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5004" w:rsidRDefault="00575004" w:rsidP="00A3367E">
      <w:pPr>
        <w:pStyle w:val="Heading1"/>
        <w:jc w:val="center"/>
        <w:rPr>
          <w:rFonts w:asciiTheme="minorHAnsi" w:hAnsiTheme="minorHAnsi"/>
          <w:color w:val="auto"/>
        </w:rPr>
      </w:pPr>
      <w:r w:rsidRPr="003A7C12">
        <w:rPr>
          <w:rFonts w:asciiTheme="minorHAnsi" w:hAnsiTheme="minorHAnsi"/>
          <w:color w:val="auto"/>
        </w:rPr>
        <w:t xml:space="preserve">SVKM’s NMIMS </w:t>
      </w:r>
      <w:r w:rsidRPr="003A7C12">
        <w:rPr>
          <w:rFonts w:asciiTheme="minorHAnsi" w:hAnsiTheme="minorHAnsi"/>
          <w:bCs w:val="0"/>
          <w:color w:val="auto"/>
        </w:rPr>
        <w:t xml:space="preserve">Deemed-to-be </w:t>
      </w:r>
      <w:r w:rsidRPr="003A7C12">
        <w:rPr>
          <w:rFonts w:asciiTheme="minorHAnsi" w:hAnsiTheme="minorHAnsi"/>
          <w:color w:val="auto"/>
        </w:rPr>
        <w:t>University</w:t>
      </w:r>
    </w:p>
    <w:p w:rsidR="00575004" w:rsidRPr="00E545E2" w:rsidRDefault="00575004" w:rsidP="00A3367E"/>
    <w:p w:rsidR="00575004" w:rsidRDefault="00575004" w:rsidP="00A3367E">
      <w:pPr>
        <w:jc w:val="center"/>
        <w:rPr>
          <w:rFonts w:asciiTheme="minorHAnsi" w:hAnsiTheme="minorHAnsi"/>
          <w:b/>
        </w:rPr>
      </w:pPr>
      <w:r w:rsidRPr="00CD4A2D">
        <w:rPr>
          <w:rFonts w:asciiTheme="minorHAnsi" w:hAnsiTheme="minorHAnsi"/>
          <w:b/>
        </w:rPr>
        <w:t>MUKESH PATEL SCHOOL OF TECHNOLOGY MANAGEMENT &amp; ENGINEERING</w:t>
      </w:r>
    </w:p>
    <w:p w:rsidR="00575004" w:rsidRPr="00CD4A2D" w:rsidRDefault="00575004" w:rsidP="00A3367E">
      <w:pPr>
        <w:jc w:val="center"/>
        <w:rPr>
          <w:rFonts w:asciiTheme="minorHAnsi" w:hAnsiTheme="minorHAnsi"/>
          <w:b/>
        </w:rPr>
      </w:pPr>
    </w:p>
    <w:p w:rsidR="00575004" w:rsidRDefault="00575004" w:rsidP="00A3367E">
      <w:pPr>
        <w:jc w:val="center"/>
        <w:rPr>
          <w:rFonts w:asciiTheme="minorHAnsi" w:hAnsiTheme="minorHAnsi"/>
          <w:b/>
          <w:u w:val="single"/>
        </w:rPr>
      </w:pPr>
      <w:r w:rsidRPr="00B418F4">
        <w:rPr>
          <w:rFonts w:asciiTheme="minorHAnsi" w:hAnsiTheme="minorHAnsi"/>
          <w:b/>
          <w:u w:val="single"/>
        </w:rPr>
        <w:t>M.Tech</w:t>
      </w:r>
      <w:r>
        <w:rPr>
          <w:rFonts w:asciiTheme="minorHAnsi" w:hAnsiTheme="minorHAnsi"/>
          <w:b/>
          <w:u w:val="single"/>
        </w:rPr>
        <w:t xml:space="preserve"> – Data Science / M.Tech. – Artificial Intelligence</w:t>
      </w:r>
      <w:r w:rsidRPr="00DE7EED">
        <w:rPr>
          <w:rFonts w:asciiTheme="minorHAnsi" w:hAnsiTheme="minorHAnsi"/>
          <w:b/>
        </w:rPr>
        <w:t xml:space="preserve"> </w:t>
      </w:r>
      <w:r w:rsidRPr="00DE7EED">
        <w:rPr>
          <w:rFonts w:asciiTheme="minorHAnsi" w:hAnsiTheme="minorHAnsi"/>
          <w:b/>
          <w:u w:val="single"/>
        </w:rPr>
        <w:t>Programmes</w:t>
      </w:r>
      <w:r w:rsidR="004558CF">
        <w:rPr>
          <w:rFonts w:asciiTheme="minorHAnsi" w:hAnsiTheme="minorHAnsi"/>
          <w:b/>
          <w:u w:val="single"/>
        </w:rPr>
        <w:t xml:space="preserve"> </w:t>
      </w:r>
      <w:r>
        <w:rPr>
          <w:rFonts w:asciiTheme="minorHAnsi" w:hAnsiTheme="minorHAnsi"/>
          <w:b/>
          <w:u w:val="single"/>
        </w:rPr>
        <w:t>(Batch 202</w:t>
      </w:r>
      <w:r w:rsidR="007E1724">
        <w:rPr>
          <w:rFonts w:asciiTheme="minorHAnsi" w:hAnsiTheme="minorHAnsi"/>
          <w:b/>
          <w:u w:val="single"/>
        </w:rPr>
        <w:t>2</w:t>
      </w:r>
      <w:r>
        <w:rPr>
          <w:rFonts w:asciiTheme="minorHAnsi" w:hAnsiTheme="minorHAnsi"/>
          <w:b/>
          <w:u w:val="single"/>
        </w:rPr>
        <w:t>)</w:t>
      </w:r>
    </w:p>
    <w:p w:rsidR="00575004" w:rsidRPr="00DE7EED" w:rsidRDefault="00575004" w:rsidP="00A3367E">
      <w:pPr>
        <w:jc w:val="center"/>
        <w:rPr>
          <w:rFonts w:asciiTheme="minorHAnsi" w:hAnsiTheme="minorHAnsi"/>
          <w:b/>
          <w:u w:val="single"/>
        </w:rPr>
      </w:pPr>
    </w:p>
    <w:p w:rsidR="00575004" w:rsidRDefault="00575004" w:rsidP="00A3367E">
      <w:pPr>
        <w:jc w:val="center"/>
        <w:rPr>
          <w:rFonts w:asciiTheme="minorHAnsi" w:hAnsiTheme="minorHAnsi"/>
          <w:b/>
          <w:color w:val="C00000"/>
          <w:u w:val="single"/>
        </w:rPr>
      </w:pPr>
      <w:r w:rsidRPr="0069253C">
        <w:rPr>
          <w:rFonts w:asciiTheme="minorHAnsi" w:hAnsiTheme="minorHAnsi"/>
          <w:b/>
          <w:color w:val="C00000"/>
          <w:u w:val="single"/>
        </w:rPr>
        <w:t>Information Handout</w:t>
      </w:r>
    </w:p>
    <w:p w:rsidR="00575004" w:rsidRPr="0069253C" w:rsidRDefault="00575004" w:rsidP="00A3367E">
      <w:pPr>
        <w:jc w:val="center"/>
        <w:rPr>
          <w:rFonts w:asciiTheme="minorHAnsi" w:hAnsiTheme="minorHAnsi"/>
          <w:b/>
          <w:color w:val="C00000"/>
          <w:u w:val="single"/>
        </w:rPr>
      </w:pPr>
    </w:p>
    <w:p w:rsidR="00520746" w:rsidRDefault="00575004" w:rsidP="00A3367E">
      <w:pPr>
        <w:pStyle w:val="ListParagraph"/>
        <w:numPr>
          <w:ilvl w:val="0"/>
          <w:numId w:val="1"/>
        </w:numPr>
        <w:spacing w:line="360" w:lineRule="auto"/>
        <w:jc w:val="both"/>
        <w:rPr>
          <w:rFonts w:asciiTheme="minorHAnsi" w:hAnsiTheme="minorHAnsi"/>
          <w:b/>
          <w:sz w:val="20"/>
          <w:szCs w:val="20"/>
        </w:rPr>
      </w:pPr>
      <w:r w:rsidRPr="00BD45BA">
        <w:rPr>
          <w:rFonts w:asciiTheme="minorHAnsi" w:hAnsiTheme="minorHAnsi"/>
          <w:b/>
          <w:sz w:val="20"/>
          <w:szCs w:val="20"/>
        </w:rPr>
        <w:t xml:space="preserve"> </w:t>
      </w:r>
      <w:r w:rsidR="00520746" w:rsidRPr="00520746">
        <w:rPr>
          <w:rFonts w:asciiTheme="minorHAnsi" w:hAnsiTheme="minorHAnsi"/>
          <w:b/>
          <w:color w:val="C00000"/>
          <w:sz w:val="20"/>
          <w:szCs w:val="20"/>
        </w:rPr>
        <w:t>Introduction</w:t>
      </w:r>
      <w:r w:rsidR="00520746">
        <w:rPr>
          <w:rFonts w:asciiTheme="minorHAnsi" w:hAnsiTheme="minorHAnsi"/>
          <w:b/>
          <w:sz w:val="20"/>
          <w:szCs w:val="20"/>
        </w:rPr>
        <w:t>:</w:t>
      </w:r>
    </w:p>
    <w:p w:rsidR="00520746" w:rsidRPr="00D90CE0" w:rsidRDefault="00D90CE0" w:rsidP="00A3367E">
      <w:pPr>
        <w:pStyle w:val="ListParagraph"/>
        <w:shd w:val="clear" w:color="auto" w:fill="FFFFFF"/>
        <w:spacing w:after="150" w:line="360" w:lineRule="auto"/>
        <w:ind w:left="540"/>
        <w:jc w:val="both"/>
        <w:rPr>
          <w:rFonts w:asciiTheme="minorHAnsi" w:hAnsiTheme="minorHAnsi"/>
          <w:sz w:val="20"/>
          <w:szCs w:val="20"/>
        </w:rPr>
      </w:pPr>
      <w:r w:rsidRPr="003B7414">
        <w:rPr>
          <w:rFonts w:asciiTheme="minorHAnsi" w:hAnsiTheme="minorHAnsi" w:cs="Arial"/>
          <w:color w:val="000000"/>
          <w:sz w:val="20"/>
          <w:szCs w:val="20"/>
        </w:rPr>
        <w:t xml:space="preserve">NMIMS Deemed to be University (as per UGC / AICTE Norms) has launched the postgraduate </w:t>
      </w:r>
      <w:r>
        <w:rPr>
          <w:rFonts w:asciiTheme="minorHAnsi" w:hAnsiTheme="minorHAnsi" w:cs="Arial"/>
          <w:color w:val="000000"/>
          <w:sz w:val="20"/>
          <w:szCs w:val="20"/>
        </w:rPr>
        <w:t xml:space="preserve">M Tech – Data </w:t>
      </w:r>
      <w:r w:rsidR="009C7415" w:rsidRPr="00D90CE0">
        <w:rPr>
          <w:rFonts w:asciiTheme="minorHAnsi" w:hAnsiTheme="minorHAnsi" w:cs="Arial"/>
          <w:color w:val="000000"/>
          <w:sz w:val="20"/>
          <w:szCs w:val="20"/>
        </w:rPr>
        <w:t xml:space="preserve">Science </w:t>
      </w:r>
      <w:r w:rsidR="009C7415" w:rsidRPr="00D90CE0">
        <w:rPr>
          <w:rFonts w:asciiTheme="minorHAnsi" w:hAnsiTheme="minorHAnsi" w:cs="Arial"/>
          <w:color w:val="000000"/>
          <w:sz w:val="20"/>
          <w:szCs w:val="20"/>
          <w:shd w:val="clear" w:color="auto" w:fill="FFFFFF"/>
        </w:rPr>
        <w:t>(</w:t>
      </w:r>
      <w:r w:rsidRPr="00D90CE0">
        <w:rPr>
          <w:rFonts w:asciiTheme="minorHAnsi" w:hAnsiTheme="minorHAnsi" w:cs="Arial"/>
          <w:color w:val="000000"/>
          <w:sz w:val="20"/>
          <w:szCs w:val="20"/>
          <w:shd w:val="clear" w:color="auto" w:fill="FFFFFF"/>
        </w:rPr>
        <w:t xml:space="preserve">Business Analytics) and M Tech – Artificial Intelligence </w:t>
      </w:r>
      <w:r w:rsidRPr="00D90CE0">
        <w:rPr>
          <w:rFonts w:asciiTheme="minorHAnsi" w:hAnsiTheme="minorHAnsi" w:cs="Arial"/>
          <w:color w:val="000000"/>
          <w:sz w:val="20"/>
          <w:szCs w:val="20"/>
        </w:rPr>
        <w:t>programs</w:t>
      </w:r>
      <w:r w:rsidRPr="003B7414">
        <w:rPr>
          <w:rFonts w:asciiTheme="minorHAnsi" w:hAnsiTheme="minorHAnsi" w:cs="Arial"/>
          <w:color w:val="000000"/>
          <w:sz w:val="20"/>
          <w:szCs w:val="20"/>
        </w:rPr>
        <w:t xml:space="preserve"> at Mukesh Patel School of Technology Management &amp; Engineering, Mumbai campus. It is two years, full time PG </w:t>
      </w:r>
      <w:r w:rsidRPr="00D90CE0">
        <w:rPr>
          <w:rFonts w:asciiTheme="minorHAnsi" w:hAnsiTheme="minorHAnsi" w:cs="Arial"/>
          <w:color w:val="000000"/>
          <w:sz w:val="20"/>
          <w:szCs w:val="20"/>
        </w:rPr>
        <w:t xml:space="preserve">degree.  </w:t>
      </w:r>
      <w:r w:rsidRPr="00D90CE0">
        <w:rPr>
          <w:rFonts w:asciiTheme="minorHAnsi" w:hAnsiTheme="minorHAnsi" w:cs="Arial"/>
          <w:color w:val="000000"/>
          <w:sz w:val="20"/>
          <w:szCs w:val="20"/>
          <w:shd w:val="clear" w:color="auto" w:fill="FFFFFF"/>
        </w:rPr>
        <w:t xml:space="preserve">The course has been tailored by leading academicians and experts from the industries. The emphases have been given to latest development in industry wherein expertise is required.   </w:t>
      </w:r>
      <w:r w:rsidRPr="00D90CE0">
        <w:rPr>
          <w:rFonts w:asciiTheme="minorHAnsi" w:hAnsiTheme="minorHAnsi"/>
          <w:sz w:val="20"/>
          <w:szCs w:val="20"/>
        </w:rPr>
        <w:t>This</w:t>
      </w:r>
      <w:r w:rsidRPr="003B7414">
        <w:rPr>
          <w:rFonts w:asciiTheme="minorHAnsi" w:hAnsiTheme="minorHAnsi"/>
          <w:sz w:val="20"/>
          <w:szCs w:val="20"/>
        </w:rPr>
        <w:t xml:space="preserve"> Handout gives information about the admission procedure and admission test for two year </w:t>
      </w:r>
      <w:r w:rsidR="00B249EC">
        <w:rPr>
          <w:rFonts w:asciiTheme="minorHAnsi" w:hAnsiTheme="minorHAnsi"/>
          <w:sz w:val="20"/>
          <w:szCs w:val="20"/>
        </w:rPr>
        <w:t>M Tech – Data Science / AI</w:t>
      </w:r>
      <w:r w:rsidRPr="003B7414">
        <w:rPr>
          <w:rFonts w:asciiTheme="minorHAnsi" w:hAnsiTheme="minorHAnsi"/>
          <w:sz w:val="20"/>
          <w:szCs w:val="20"/>
        </w:rPr>
        <w:t xml:space="preserve"> for the academic year 2022 Batch.</w:t>
      </w:r>
    </w:p>
    <w:p w:rsidR="00A3367E" w:rsidRPr="00A3367E" w:rsidRDefault="00575004" w:rsidP="00A3367E">
      <w:pPr>
        <w:pStyle w:val="ListParagraph"/>
        <w:numPr>
          <w:ilvl w:val="0"/>
          <w:numId w:val="1"/>
        </w:numPr>
        <w:spacing w:line="360" w:lineRule="auto"/>
        <w:jc w:val="both"/>
        <w:rPr>
          <w:rFonts w:asciiTheme="minorHAnsi" w:hAnsiTheme="minorHAnsi"/>
          <w:b/>
          <w:sz w:val="20"/>
          <w:szCs w:val="20"/>
        </w:rPr>
      </w:pPr>
      <w:r w:rsidRPr="007470CA">
        <w:rPr>
          <w:rFonts w:asciiTheme="minorHAnsi" w:hAnsiTheme="minorHAnsi"/>
          <w:b/>
          <w:color w:val="C00000"/>
          <w:sz w:val="20"/>
          <w:szCs w:val="20"/>
        </w:rPr>
        <w:t>Program</w:t>
      </w:r>
      <w:r w:rsidR="00A3367E">
        <w:rPr>
          <w:rFonts w:asciiTheme="minorHAnsi" w:hAnsiTheme="minorHAnsi"/>
          <w:b/>
          <w:color w:val="C00000"/>
          <w:sz w:val="20"/>
          <w:szCs w:val="20"/>
        </w:rPr>
        <w:t xml:space="preserve"> &amp; Intake</w:t>
      </w:r>
      <w:r w:rsidRPr="007470CA">
        <w:rPr>
          <w:rFonts w:asciiTheme="minorHAnsi" w:hAnsiTheme="minorHAnsi"/>
          <w:b/>
          <w:color w:val="C00000"/>
          <w:sz w:val="20"/>
          <w:szCs w:val="20"/>
        </w:rPr>
        <w:t>:</w:t>
      </w:r>
    </w:p>
    <w:tbl>
      <w:tblPr>
        <w:tblStyle w:val="TableGrid"/>
        <w:tblpPr w:leftFromText="180" w:rightFromText="180" w:vertAnchor="text" w:horzAnchor="page" w:tblpX="1998" w:tblpY="104"/>
        <w:tblW w:w="0" w:type="auto"/>
        <w:tblLayout w:type="fixed"/>
        <w:tblLook w:val="04A0" w:firstRow="1" w:lastRow="0" w:firstColumn="1" w:lastColumn="0" w:noHBand="0" w:noVBand="1"/>
      </w:tblPr>
      <w:tblGrid>
        <w:gridCol w:w="3865"/>
        <w:gridCol w:w="1350"/>
        <w:gridCol w:w="1440"/>
      </w:tblGrid>
      <w:tr w:rsidR="00A3367E" w:rsidRPr="007C1D59" w:rsidTr="0017746C">
        <w:trPr>
          <w:trHeight w:val="263"/>
        </w:trPr>
        <w:tc>
          <w:tcPr>
            <w:tcW w:w="3865" w:type="dxa"/>
            <w:shd w:val="clear" w:color="auto" w:fill="FFC000"/>
          </w:tcPr>
          <w:p w:rsidR="00A3367E" w:rsidRPr="007C1D59" w:rsidRDefault="00A3367E" w:rsidP="00A3367E">
            <w:pPr>
              <w:pStyle w:val="ListParagraph"/>
              <w:ind w:left="0"/>
              <w:jc w:val="center"/>
              <w:rPr>
                <w:rFonts w:asciiTheme="minorHAnsi" w:hAnsiTheme="minorHAnsi"/>
                <w:b/>
                <w:sz w:val="20"/>
                <w:szCs w:val="20"/>
              </w:rPr>
            </w:pPr>
            <w:r w:rsidRPr="007C1D59">
              <w:rPr>
                <w:rFonts w:asciiTheme="minorHAnsi" w:hAnsiTheme="minorHAnsi"/>
                <w:b/>
                <w:sz w:val="20"/>
                <w:szCs w:val="20"/>
              </w:rPr>
              <w:t>Specialization</w:t>
            </w:r>
          </w:p>
        </w:tc>
        <w:tc>
          <w:tcPr>
            <w:tcW w:w="1350" w:type="dxa"/>
            <w:shd w:val="clear" w:color="auto" w:fill="FFC000"/>
          </w:tcPr>
          <w:p w:rsidR="00A3367E" w:rsidRDefault="00A3367E" w:rsidP="00A3367E">
            <w:pPr>
              <w:pStyle w:val="ListParagraph"/>
              <w:ind w:left="0"/>
              <w:jc w:val="center"/>
              <w:rPr>
                <w:rFonts w:asciiTheme="minorHAnsi" w:hAnsiTheme="minorHAnsi"/>
                <w:b/>
                <w:sz w:val="20"/>
                <w:szCs w:val="20"/>
              </w:rPr>
            </w:pPr>
            <w:r>
              <w:rPr>
                <w:rFonts w:asciiTheme="minorHAnsi" w:hAnsiTheme="minorHAnsi"/>
                <w:b/>
                <w:sz w:val="20"/>
                <w:szCs w:val="20"/>
              </w:rPr>
              <w:t>Campus</w:t>
            </w:r>
          </w:p>
        </w:tc>
        <w:tc>
          <w:tcPr>
            <w:tcW w:w="1440" w:type="dxa"/>
            <w:shd w:val="clear" w:color="auto" w:fill="FFC000"/>
          </w:tcPr>
          <w:p w:rsidR="00A3367E" w:rsidRPr="007C1D59" w:rsidRDefault="00A3367E" w:rsidP="00A3367E">
            <w:pPr>
              <w:pStyle w:val="ListParagraph"/>
              <w:ind w:left="0"/>
              <w:jc w:val="center"/>
              <w:rPr>
                <w:rFonts w:asciiTheme="minorHAnsi" w:hAnsiTheme="minorHAnsi"/>
                <w:b/>
                <w:sz w:val="20"/>
                <w:szCs w:val="20"/>
              </w:rPr>
            </w:pPr>
            <w:r>
              <w:rPr>
                <w:rFonts w:asciiTheme="minorHAnsi" w:hAnsiTheme="minorHAnsi"/>
                <w:b/>
                <w:sz w:val="20"/>
                <w:szCs w:val="20"/>
              </w:rPr>
              <w:t>Intake*</w:t>
            </w:r>
          </w:p>
        </w:tc>
      </w:tr>
      <w:tr w:rsidR="00A3367E" w:rsidRPr="007C1D59" w:rsidTr="0017746C">
        <w:trPr>
          <w:trHeight w:val="209"/>
        </w:trPr>
        <w:tc>
          <w:tcPr>
            <w:tcW w:w="3865" w:type="dxa"/>
          </w:tcPr>
          <w:p w:rsidR="00A3367E" w:rsidRPr="007C1D59" w:rsidRDefault="0017746C" w:rsidP="00A3367E">
            <w:pPr>
              <w:pStyle w:val="ListParagraph"/>
              <w:ind w:left="0"/>
              <w:rPr>
                <w:rFonts w:asciiTheme="minorHAnsi" w:hAnsiTheme="minorHAnsi"/>
                <w:sz w:val="20"/>
                <w:szCs w:val="20"/>
              </w:rPr>
            </w:pPr>
            <w:r>
              <w:rPr>
                <w:rFonts w:asciiTheme="minorHAnsi" w:hAnsiTheme="minorHAnsi"/>
                <w:sz w:val="20"/>
                <w:szCs w:val="20"/>
              </w:rPr>
              <w:t>M Tech - Data Science (</w:t>
            </w:r>
            <w:r w:rsidR="00A3367E" w:rsidRPr="007C1D59">
              <w:rPr>
                <w:rFonts w:asciiTheme="minorHAnsi" w:hAnsiTheme="minorHAnsi"/>
                <w:sz w:val="20"/>
                <w:szCs w:val="20"/>
              </w:rPr>
              <w:t>Business Analytics</w:t>
            </w:r>
            <w:r>
              <w:rPr>
                <w:rFonts w:asciiTheme="minorHAnsi" w:hAnsiTheme="minorHAnsi"/>
                <w:sz w:val="20"/>
                <w:szCs w:val="20"/>
              </w:rPr>
              <w:t>)</w:t>
            </w:r>
          </w:p>
        </w:tc>
        <w:tc>
          <w:tcPr>
            <w:tcW w:w="1350" w:type="dxa"/>
          </w:tcPr>
          <w:p w:rsidR="00A3367E" w:rsidRPr="007C1D59" w:rsidRDefault="00A3367E" w:rsidP="00A3367E">
            <w:pPr>
              <w:pStyle w:val="ListParagraph"/>
              <w:ind w:left="0"/>
              <w:jc w:val="center"/>
              <w:rPr>
                <w:rFonts w:asciiTheme="minorHAnsi" w:hAnsiTheme="minorHAnsi"/>
                <w:sz w:val="20"/>
                <w:szCs w:val="20"/>
              </w:rPr>
            </w:pPr>
            <w:r>
              <w:rPr>
                <w:rFonts w:asciiTheme="minorHAnsi" w:hAnsiTheme="minorHAnsi"/>
                <w:sz w:val="20"/>
                <w:szCs w:val="20"/>
              </w:rPr>
              <w:t>Mumbai</w:t>
            </w:r>
          </w:p>
        </w:tc>
        <w:tc>
          <w:tcPr>
            <w:tcW w:w="1440" w:type="dxa"/>
          </w:tcPr>
          <w:p w:rsidR="00A3367E" w:rsidRPr="007C1D59" w:rsidRDefault="00A3367E" w:rsidP="00A3367E">
            <w:pPr>
              <w:pStyle w:val="ListParagraph"/>
              <w:ind w:left="0"/>
              <w:jc w:val="center"/>
              <w:rPr>
                <w:rFonts w:asciiTheme="minorHAnsi" w:hAnsiTheme="minorHAnsi"/>
                <w:sz w:val="20"/>
                <w:szCs w:val="20"/>
              </w:rPr>
            </w:pPr>
            <w:r w:rsidRPr="007C1D59">
              <w:rPr>
                <w:rFonts w:asciiTheme="minorHAnsi" w:hAnsiTheme="minorHAnsi"/>
                <w:sz w:val="20"/>
                <w:szCs w:val="20"/>
              </w:rPr>
              <w:t>25</w:t>
            </w:r>
          </w:p>
        </w:tc>
      </w:tr>
      <w:tr w:rsidR="00A3367E" w:rsidRPr="007C1D59" w:rsidTr="0017746C">
        <w:trPr>
          <w:trHeight w:val="227"/>
        </w:trPr>
        <w:tc>
          <w:tcPr>
            <w:tcW w:w="3865" w:type="dxa"/>
          </w:tcPr>
          <w:p w:rsidR="00A3367E" w:rsidRPr="007C1D59" w:rsidRDefault="0017746C" w:rsidP="00A3367E">
            <w:pPr>
              <w:pStyle w:val="ListParagraph"/>
              <w:ind w:left="0"/>
              <w:rPr>
                <w:rFonts w:asciiTheme="minorHAnsi" w:hAnsiTheme="minorHAnsi"/>
                <w:sz w:val="20"/>
                <w:szCs w:val="20"/>
              </w:rPr>
            </w:pPr>
            <w:r>
              <w:rPr>
                <w:rFonts w:asciiTheme="minorHAnsi" w:hAnsiTheme="minorHAnsi"/>
                <w:sz w:val="20"/>
                <w:szCs w:val="20"/>
              </w:rPr>
              <w:t xml:space="preserve">M Tech - </w:t>
            </w:r>
            <w:r w:rsidR="00A3367E" w:rsidRPr="007C1D59">
              <w:rPr>
                <w:rFonts w:asciiTheme="minorHAnsi" w:hAnsiTheme="minorHAnsi"/>
                <w:sz w:val="20"/>
                <w:szCs w:val="20"/>
              </w:rPr>
              <w:t>Artificial Intelligence</w:t>
            </w:r>
          </w:p>
        </w:tc>
        <w:tc>
          <w:tcPr>
            <w:tcW w:w="1350" w:type="dxa"/>
          </w:tcPr>
          <w:p w:rsidR="00A3367E" w:rsidRPr="007C1D59" w:rsidRDefault="00A3367E" w:rsidP="00A3367E">
            <w:pPr>
              <w:pStyle w:val="ListParagraph"/>
              <w:ind w:left="0"/>
              <w:jc w:val="center"/>
              <w:rPr>
                <w:rFonts w:asciiTheme="minorHAnsi" w:hAnsiTheme="minorHAnsi"/>
                <w:sz w:val="20"/>
                <w:szCs w:val="20"/>
              </w:rPr>
            </w:pPr>
            <w:r>
              <w:rPr>
                <w:rFonts w:asciiTheme="minorHAnsi" w:hAnsiTheme="minorHAnsi"/>
                <w:sz w:val="20"/>
                <w:szCs w:val="20"/>
              </w:rPr>
              <w:t>Mumbai</w:t>
            </w:r>
          </w:p>
        </w:tc>
        <w:tc>
          <w:tcPr>
            <w:tcW w:w="1440" w:type="dxa"/>
          </w:tcPr>
          <w:p w:rsidR="00A3367E" w:rsidRPr="007C1D59" w:rsidRDefault="00A3367E" w:rsidP="00A3367E">
            <w:pPr>
              <w:pStyle w:val="ListParagraph"/>
              <w:ind w:left="0"/>
              <w:jc w:val="center"/>
              <w:rPr>
                <w:rFonts w:asciiTheme="minorHAnsi" w:hAnsiTheme="minorHAnsi"/>
                <w:sz w:val="20"/>
                <w:szCs w:val="20"/>
              </w:rPr>
            </w:pPr>
            <w:r w:rsidRPr="007C1D59">
              <w:rPr>
                <w:rFonts w:asciiTheme="minorHAnsi" w:hAnsiTheme="minorHAnsi"/>
                <w:sz w:val="20"/>
                <w:szCs w:val="20"/>
              </w:rPr>
              <w:t>25</w:t>
            </w:r>
          </w:p>
        </w:tc>
      </w:tr>
    </w:tbl>
    <w:p w:rsidR="00A3367E" w:rsidRPr="00BD45BA" w:rsidRDefault="00A3367E" w:rsidP="00A3367E">
      <w:pPr>
        <w:pStyle w:val="ListParagraph"/>
        <w:rPr>
          <w:rFonts w:asciiTheme="minorHAnsi" w:hAnsiTheme="minorHAnsi"/>
          <w:sz w:val="20"/>
          <w:szCs w:val="20"/>
        </w:rPr>
      </w:pPr>
    </w:p>
    <w:p w:rsidR="00A3367E" w:rsidRPr="00BD45BA" w:rsidRDefault="00A3367E" w:rsidP="00A3367E">
      <w:pPr>
        <w:ind w:left="450"/>
        <w:jc w:val="both"/>
        <w:rPr>
          <w:rFonts w:asciiTheme="minorHAnsi" w:hAnsiTheme="minorHAnsi"/>
          <w:sz w:val="20"/>
          <w:szCs w:val="20"/>
        </w:rPr>
      </w:pPr>
    </w:p>
    <w:p w:rsidR="00A3367E" w:rsidRPr="00BD45BA" w:rsidRDefault="00A3367E" w:rsidP="00A3367E">
      <w:pPr>
        <w:pStyle w:val="ListParagraph"/>
        <w:rPr>
          <w:rFonts w:asciiTheme="minorHAnsi" w:hAnsiTheme="minorHAnsi"/>
          <w:sz w:val="20"/>
          <w:szCs w:val="20"/>
        </w:rPr>
      </w:pPr>
    </w:p>
    <w:p w:rsidR="00A3367E" w:rsidRPr="00BD45BA" w:rsidRDefault="00A3367E" w:rsidP="00A3367E">
      <w:pPr>
        <w:ind w:left="450"/>
        <w:jc w:val="both"/>
        <w:rPr>
          <w:rFonts w:asciiTheme="minorHAnsi" w:hAnsiTheme="minorHAnsi"/>
          <w:sz w:val="20"/>
          <w:szCs w:val="20"/>
        </w:rPr>
      </w:pPr>
    </w:p>
    <w:p w:rsidR="00A3367E" w:rsidRPr="00A3367E" w:rsidRDefault="00A3367E" w:rsidP="00A3367E">
      <w:pPr>
        <w:ind w:left="360" w:firstLine="360"/>
        <w:jc w:val="both"/>
        <w:rPr>
          <w:rFonts w:ascii="Calibri" w:hAnsi="Calibri" w:cs="Calibri"/>
          <w:sz w:val="18"/>
          <w:szCs w:val="18"/>
        </w:rPr>
      </w:pPr>
      <w:r w:rsidRPr="00A3367E">
        <w:rPr>
          <w:rFonts w:ascii="Calibri" w:hAnsi="Calibri" w:cs="Calibri"/>
          <w:sz w:val="18"/>
          <w:szCs w:val="18"/>
        </w:rPr>
        <w:t>*</w:t>
      </w:r>
      <w:r w:rsidR="0017746C">
        <w:rPr>
          <w:rFonts w:ascii="Calibri" w:hAnsi="Calibri" w:cs="Calibri"/>
          <w:sz w:val="18"/>
          <w:szCs w:val="18"/>
        </w:rPr>
        <w:t xml:space="preserve"> </w:t>
      </w:r>
      <w:r w:rsidRPr="00A3367E">
        <w:rPr>
          <w:rFonts w:ascii="Calibri" w:hAnsi="Calibri" w:cs="Calibri"/>
          <w:sz w:val="18"/>
          <w:szCs w:val="18"/>
        </w:rPr>
        <w:t xml:space="preserve">Program will commence only if there are a minimum of 10 eligible candidates admitted after the selection process. </w:t>
      </w:r>
    </w:p>
    <w:p w:rsidR="009C7415" w:rsidRDefault="009C7415" w:rsidP="0017746C">
      <w:pPr>
        <w:ind w:left="540"/>
        <w:rPr>
          <w:rFonts w:asciiTheme="minorHAnsi" w:eastAsia="Calibri" w:hAnsiTheme="minorHAnsi" w:cstheme="minorHAnsi"/>
          <w:sz w:val="18"/>
          <w:szCs w:val="18"/>
        </w:rPr>
      </w:pPr>
    </w:p>
    <w:p w:rsidR="00A3367E" w:rsidRPr="00A3367E" w:rsidRDefault="00A3367E" w:rsidP="007A45D0">
      <w:pPr>
        <w:spacing w:line="360" w:lineRule="auto"/>
        <w:ind w:left="547"/>
        <w:rPr>
          <w:rFonts w:asciiTheme="minorHAnsi" w:hAnsiTheme="minorHAnsi" w:cstheme="minorHAnsi"/>
          <w:color w:val="000000"/>
          <w:sz w:val="18"/>
          <w:szCs w:val="18"/>
        </w:rPr>
      </w:pPr>
      <w:r w:rsidRPr="00A3367E">
        <w:rPr>
          <w:rFonts w:asciiTheme="minorHAnsi" w:eastAsia="Calibri" w:hAnsiTheme="minorHAnsi" w:cstheme="minorHAnsi"/>
          <w:sz w:val="18"/>
          <w:szCs w:val="18"/>
        </w:rPr>
        <w:t xml:space="preserve">Admission for </w:t>
      </w:r>
      <w:r w:rsidRPr="00A3367E">
        <w:rPr>
          <w:rFonts w:asciiTheme="minorHAnsi" w:hAnsiTheme="minorHAnsi" w:cs="Arial"/>
          <w:color w:val="000000"/>
          <w:sz w:val="18"/>
          <w:szCs w:val="18"/>
        </w:rPr>
        <w:t xml:space="preserve">M Tech – Data Science </w:t>
      </w:r>
      <w:r w:rsidRPr="00A3367E">
        <w:rPr>
          <w:rFonts w:asciiTheme="minorHAnsi" w:hAnsiTheme="minorHAnsi" w:cs="Arial"/>
          <w:color w:val="000000"/>
          <w:sz w:val="18"/>
          <w:szCs w:val="18"/>
          <w:shd w:val="clear" w:color="auto" w:fill="FFFFFF"/>
        </w:rPr>
        <w:t xml:space="preserve"> (Business Analytics) and M Tech – Artificial Intelligence </w:t>
      </w:r>
      <w:r w:rsidRPr="00A3367E">
        <w:rPr>
          <w:rFonts w:asciiTheme="minorHAnsi" w:hAnsiTheme="minorHAnsi" w:cs="Arial"/>
          <w:color w:val="000000"/>
          <w:sz w:val="18"/>
          <w:szCs w:val="18"/>
        </w:rPr>
        <w:t>programs</w:t>
      </w:r>
      <w:r w:rsidRPr="00A3367E">
        <w:rPr>
          <w:rFonts w:asciiTheme="minorHAnsi" w:eastAsia="Calibri" w:hAnsiTheme="minorHAnsi" w:cstheme="minorHAnsi"/>
          <w:sz w:val="18"/>
          <w:szCs w:val="18"/>
        </w:rPr>
        <w:t xml:space="preserve"> through </w:t>
      </w:r>
      <w:r w:rsidRPr="00A3367E">
        <w:rPr>
          <w:rFonts w:asciiTheme="minorHAnsi" w:hAnsiTheme="minorHAnsi" w:cstheme="minorHAnsi"/>
          <w:b/>
          <w:sz w:val="18"/>
          <w:szCs w:val="18"/>
        </w:rPr>
        <w:t>Entrance test</w:t>
      </w:r>
      <w:r w:rsidRPr="00A3367E">
        <w:rPr>
          <w:rFonts w:asciiTheme="minorHAnsi" w:hAnsiTheme="minorHAnsi" w:cstheme="minorHAnsi"/>
          <w:color w:val="000000"/>
          <w:sz w:val="18"/>
          <w:szCs w:val="18"/>
        </w:rPr>
        <w:t xml:space="preserve"> &amp; </w:t>
      </w:r>
      <w:r w:rsidRPr="00A3367E">
        <w:rPr>
          <w:rFonts w:asciiTheme="minorHAnsi" w:hAnsiTheme="minorHAnsi" w:cstheme="minorHAnsi"/>
          <w:b/>
          <w:color w:val="000000"/>
          <w:sz w:val="18"/>
          <w:szCs w:val="18"/>
        </w:rPr>
        <w:t>Personal Interview</w:t>
      </w:r>
      <w:r w:rsidRPr="00A3367E">
        <w:rPr>
          <w:rFonts w:asciiTheme="minorHAnsi" w:hAnsiTheme="minorHAnsi" w:cstheme="minorHAnsi"/>
          <w:color w:val="000000"/>
          <w:sz w:val="18"/>
          <w:szCs w:val="18"/>
        </w:rPr>
        <w:t xml:space="preserve"> conducted by NMIMS </w:t>
      </w:r>
    </w:p>
    <w:p w:rsidR="00575004" w:rsidRDefault="00575004" w:rsidP="00A3367E">
      <w:pPr>
        <w:pStyle w:val="ListParagraph"/>
        <w:numPr>
          <w:ilvl w:val="0"/>
          <w:numId w:val="1"/>
        </w:numPr>
        <w:spacing w:line="360" w:lineRule="auto"/>
        <w:jc w:val="both"/>
        <w:rPr>
          <w:rFonts w:asciiTheme="minorHAnsi" w:hAnsiTheme="minorHAnsi"/>
          <w:sz w:val="20"/>
          <w:szCs w:val="20"/>
        </w:rPr>
      </w:pPr>
      <w:r w:rsidRPr="007470CA">
        <w:rPr>
          <w:rFonts w:asciiTheme="minorHAnsi" w:hAnsiTheme="minorHAnsi"/>
          <w:b/>
          <w:color w:val="C00000"/>
          <w:sz w:val="20"/>
          <w:szCs w:val="20"/>
        </w:rPr>
        <w:t>Eligibility Criteria</w:t>
      </w:r>
      <w:r w:rsidRPr="00BD45BA">
        <w:rPr>
          <w:rFonts w:asciiTheme="minorHAnsi" w:hAnsiTheme="minorHAnsi"/>
          <w:sz w:val="20"/>
          <w:szCs w:val="20"/>
        </w:rPr>
        <w:t xml:space="preserve">: </w:t>
      </w:r>
    </w:p>
    <w:p w:rsidR="00575004" w:rsidRPr="00243653" w:rsidRDefault="00243653" w:rsidP="00243653">
      <w:pPr>
        <w:pStyle w:val="ListParagraph"/>
        <w:spacing w:line="360" w:lineRule="auto"/>
        <w:ind w:left="1440" w:hanging="900"/>
        <w:jc w:val="both"/>
        <w:rPr>
          <w:rFonts w:asciiTheme="minorHAnsi" w:hAnsiTheme="minorHAnsi"/>
          <w:sz w:val="20"/>
          <w:szCs w:val="20"/>
        </w:rPr>
      </w:pPr>
      <w:r>
        <w:rPr>
          <w:rFonts w:asciiTheme="minorHAnsi" w:hAnsiTheme="minorHAnsi"/>
          <w:sz w:val="20"/>
          <w:szCs w:val="20"/>
        </w:rPr>
        <w:t>3.1</w:t>
      </w:r>
      <w:r>
        <w:rPr>
          <w:rFonts w:asciiTheme="minorHAnsi" w:hAnsiTheme="minorHAnsi"/>
          <w:sz w:val="20"/>
          <w:szCs w:val="20"/>
        </w:rPr>
        <w:tab/>
      </w:r>
      <w:r w:rsidR="00575004">
        <w:rPr>
          <w:rFonts w:asciiTheme="minorHAnsi" w:hAnsiTheme="minorHAnsi"/>
          <w:sz w:val="20"/>
          <w:szCs w:val="20"/>
        </w:rPr>
        <w:t xml:space="preserve">Candidate must have minimum aggregate 55% marks or CGPA&gt;3.0 out of 4 in B.Tech. / B.E. (all streams) or M.Sc. – Maths, Statistics, Computer Sciences, IT, Electronics or MCA or AMIE or any other equivalent UGC approved qualification for M.Tech. </w:t>
      </w:r>
    </w:p>
    <w:p w:rsidR="00243653" w:rsidRPr="00243653" w:rsidRDefault="00243653" w:rsidP="00243653">
      <w:pPr>
        <w:pStyle w:val="ListParagraph"/>
        <w:spacing w:line="360" w:lineRule="auto"/>
        <w:ind w:left="1440" w:right="-90" w:hanging="960"/>
        <w:jc w:val="both"/>
        <w:rPr>
          <w:rFonts w:asciiTheme="minorHAnsi" w:hAnsiTheme="minorHAnsi" w:cstheme="minorHAnsi"/>
          <w:sz w:val="20"/>
          <w:szCs w:val="20"/>
        </w:rPr>
      </w:pPr>
      <w:r w:rsidRPr="00243653">
        <w:rPr>
          <w:rFonts w:asciiTheme="minorHAnsi" w:hAnsiTheme="minorHAnsi"/>
          <w:sz w:val="20"/>
          <w:szCs w:val="20"/>
        </w:rPr>
        <w:t>3.2</w:t>
      </w:r>
      <w:r w:rsidRPr="00243653">
        <w:rPr>
          <w:rFonts w:asciiTheme="minorHAnsi" w:hAnsiTheme="minorHAnsi"/>
          <w:sz w:val="20"/>
          <w:szCs w:val="20"/>
        </w:rPr>
        <w:tab/>
      </w:r>
      <w:r w:rsidRPr="00243653">
        <w:rPr>
          <w:rFonts w:asciiTheme="minorHAnsi" w:hAnsiTheme="minorHAnsi" w:cstheme="minorHAnsi"/>
          <w:sz w:val="20"/>
          <w:szCs w:val="20"/>
        </w:rPr>
        <w:t>Candidates should mention in the online registration / e-admission form (if selected) all the subjects which the candidate has taken &amp; appeared for (not best of four, five, six or seven). The candidate shall have passed all the subjects, which he / she has taken &amp; appeared for in the applicable examination/s. The aggregate percentage of all subjects which the candidate has taken &amp; appeared for will be taken into consideration for confirming the eligibility of the candidate for the program at the time of admission.</w:t>
      </w:r>
    </w:p>
    <w:p w:rsidR="00243653" w:rsidRPr="00243653" w:rsidRDefault="00243653" w:rsidP="00243653">
      <w:pPr>
        <w:pStyle w:val="ListParagraph"/>
        <w:numPr>
          <w:ilvl w:val="1"/>
          <w:numId w:val="41"/>
        </w:numPr>
        <w:spacing w:line="360" w:lineRule="auto"/>
        <w:ind w:left="1440" w:hanging="990"/>
        <w:jc w:val="both"/>
        <w:rPr>
          <w:rFonts w:asciiTheme="minorHAnsi" w:hAnsiTheme="minorHAnsi" w:cstheme="minorHAnsi"/>
          <w:sz w:val="20"/>
          <w:szCs w:val="20"/>
        </w:rPr>
      </w:pPr>
      <w:r w:rsidRPr="00243653">
        <w:rPr>
          <w:rFonts w:asciiTheme="minorHAnsi" w:hAnsiTheme="minorHAnsi" w:cstheme="minorHAnsi"/>
          <w:sz w:val="20"/>
          <w:szCs w:val="20"/>
        </w:rPr>
        <w:t>In case the mark sheet issued by applicable board / University is in percentile/s or Grade point the actual aggregate percentage of all subjects appeared by the candidate will be taken into consideration.</w:t>
      </w:r>
    </w:p>
    <w:p w:rsidR="00243653" w:rsidRPr="00243653" w:rsidRDefault="00243653" w:rsidP="00243653">
      <w:pPr>
        <w:pStyle w:val="ListParagraph"/>
        <w:numPr>
          <w:ilvl w:val="1"/>
          <w:numId w:val="41"/>
        </w:numPr>
        <w:spacing w:line="360" w:lineRule="auto"/>
        <w:ind w:left="1440" w:hanging="960"/>
        <w:jc w:val="both"/>
        <w:rPr>
          <w:rFonts w:asciiTheme="minorHAnsi" w:hAnsiTheme="minorHAnsi" w:cstheme="minorHAnsi"/>
          <w:sz w:val="20"/>
          <w:szCs w:val="20"/>
        </w:rPr>
      </w:pPr>
      <w:r w:rsidRPr="00243653">
        <w:rPr>
          <w:rFonts w:asciiTheme="minorHAnsi" w:hAnsiTheme="minorHAnsi" w:cstheme="minorHAnsi"/>
          <w:sz w:val="20"/>
          <w:szCs w:val="20"/>
        </w:rPr>
        <w:t>Candidate awaiting the results of the final year examination may also apply.</w:t>
      </w:r>
    </w:p>
    <w:p w:rsidR="00243653" w:rsidRPr="00243653" w:rsidRDefault="00243653" w:rsidP="00243653">
      <w:pPr>
        <w:pStyle w:val="ListParagraph"/>
        <w:numPr>
          <w:ilvl w:val="1"/>
          <w:numId w:val="41"/>
        </w:numPr>
        <w:spacing w:line="360" w:lineRule="auto"/>
        <w:ind w:left="1440" w:hanging="960"/>
        <w:jc w:val="both"/>
        <w:rPr>
          <w:rFonts w:asciiTheme="minorHAnsi" w:hAnsiTheme="minorHAnsi" w:cstheme="minorHAnsi"/>
          <w:sz w:val="20"/>
          <w:szCs w:val="20"/>
        </w:rPr>
      </w:pPr>
      <w:r w:rsidRPr="00243653">
        <w:rPr>
          <w:rFonts w:asciiTheme="minorHAnsi" w:hAnsiTheme="minorHAnsi" w:cstheme="minorHAnsi"/>
          <w:sz w:val="20"/>
          <w:szCs w:val="20"/>
        </w:rPr>
        <w:t xml:space="preserve">Candidates called for admission on the basis of merit list and who do not have final mark sheet will be given “Provisional admission”. Fees will be accepted from such candidates but their admission will be confirmed on submission of final mark sheet. </w:t>
      </w:r>
    </w:p>
    <w:p w:rsidR="00243653" w:rsidRPr="00243653" w:rsidRDefault="00243653" w:rsidP="00243653">
      <w:pPr>
        <w:pStyle w:val="ListParagraph"/>
        <w:numPr>
          <w:ilvl w:val="1"/>
          <w:numId w:val="41"/>
        </w:numPr>
        <w:spacing w:line="360" w:lineRule="auto"/>
        <w:ind w:left="1440" w:hanging="960"/>
        <w:jc w:val="both"/>
        <w:rPr>
          <w:rFonts w:asciiTheme="minorHAnsi" w:hAnsiTheme="minorHAnsi" w:cstheme="minorHAnsi"/>
          <w:sz w:val="20"/>
          <w:szCs w:val="20"/>
        </w:rPr>
      </w:pPr>
      <w:r w:rsidRPr="00243653">
        <w:rPr>
          <w:rFonts w:asciiTheme="minorHAnsi" w:hAnsiTheme="minorHAnsi" w:cstheme="minorHAnsi"/>
          <w:sz w:val="20"/>
          <w:szCs w:val="20"/>
        </w:rPr>
        <w:lastRenderedPageBreak/>
        <w:t>Candidate whose final mark sheet is not available at the time of admission is required to upload internet copy of result duly attested by Principal of the school / college with official seal, failing which candidate will not be admitted for the program</w:t>
      </w:r>
      <w:r w:rsidR="00B249EC">
        <w:rPr>
          <w:rFonts w:asciiTheme="minorHAnsi" w:hAnsiTheme="minorHAnsi" w:cstheme="minorHAnsi"/>
          <w:sz w:val="20"/>
          <w:szCs w:val="20"/>
        </w:rPr>
        <w:t>.</w:t>
      </w:r>
      <w:r w:rsidRPr="00243653">
        <w:rPr>
          <w:rFonts w:asciiTheme="minorHAnsi" w:hAnsiTheme="minorHAnsi" w:cstheme="minorHAnsi"/>
          <w:sz w:val="20"/>
          <w:szCs w:val="20"/>
        </w:rPr>
        <w:t xml:space="preserve"> </w:t>
      </w:r>
    </w:p>
    <w:p w:rsidR="00243653" w:rsidRPr="00243653" w:rsidRDefault="00243653" w:rsidP="00243653">
      <w:pPr>
        <w:pStyle w:val="ListParagraph"/>
        <w:numPr>
          <w:ilvl w:val="1"/>
          <w:numId w:val="41"/>
        </w:numPr>
        <w:spacing w:line="360" w:lineRule="auto"/>
        <w:ind w:left="1440" w:hanging="960"/>
        <w:jc w:val="both"/>
        <w:rPr>
          <w:rFonts w:asciiTheme="minorHAnsi" w:hAnsiTheme="minorHAnsi" w:cstheme="minorHAnsi"/>
          <w:sz w:val="20"/>
          <w:szCs w:val="20"/>
        </w:rPr>
      </w:pPr>
      <w:r w:rsidRPr="00243653">
        <w:rPr>
          <w:rFonts w:asciiTheme="minorHAnsi" w:hAnsiTheme="minorHAnsi" w:cstheme="minorHAnsi"/>
          <w:sz w:val="20"/>
          <w:szCs w:val="20"/>
        </w:rPr>
        <w:t xml:space="preserve">Submission of AIU equivalence certificate to confirm the eligibility for the program is mandatory for those candidates who have completed their examination from Overseas Universities. </w:t>
      </w:r>
    </w:p>
    <w:p w:rsidR="00243653" w:rsidRPr="000366BF" w:rsidRDefault="00243653" w:rsidP="00243653">
      <w:pPr>
        <w:pStyle w:val="ListParagraph"/>
        <w:numPr>
          <w:ilvl w:val="1"/>
          <w:numId w:val="41"/>
        </w:numPr>
        <w:spacing w:line="360" w:lineRule="auto"/>
        <w:ind w:left="1440" w:hanging="960"/>
        <w:jc w:val="both"/>
        <w:rPr>
          <w:rFonts w:asciiTheme="minorHAnsi" w:hAnsiTheme="minorHAnsi" w:cstheme="minorHAnsi"/>
          <w:sz w:val="20"/>
          <w:szCs w:val="20"/>
        </w:rPr>
      </w:pPr>
      <w:r w:rsidRPr="00243653">
        <w:rPr>
          <w:rFonts w:asciiTheme="minorHAnsi" w:hAnsiTheme="minorHAnsi" w:cstheme="minorHAnsi"/>
          <w:sz w:val="20"/>
          <w:szCs w:val="20"/>
        </w:rPr>
        <w:t>Candidates who have cleared their graduation by doing a part time course or through distance learning, correspondence course externally, open school from a recognized University are eligible to apply &amp; register as per UGC guidelines</w:t>
      </w:r>
      <w:r w:rsidRPr="00243653">
        <w:rPr>
          <w:rFonts w:asciiTheme="minorHAnsi" w:hAnsiTheme="minorHAnsi" w:cstheme="minorHAnsi"/>
          <w:color w:val="000000"/>
          <w:sz w:val="20"/>
          <w:szCs w:val="20"/>
        </w:rPr>
        <w:t>.</w:t>
      </w:r>
    </w:p>
    <w:tbl>
      <w:tblPr>
        <w:tblStyle w:val="TableGrid"/>
        <w:tblW w:w="8640" w:type="dxa"/>
        <w:tblInd w:w="1345" w:type="dxa"/>
        <w:tblLayout w:type="fixed"/>
        <w:tblLook w:val="04A0" w:firstRow="1" w:lastRow="0" w:firstColumn="1" w:lastColumn="0" w:noHBand="0" w:noVBand="1"/>
      </w:tblPr>
      <w:tblGrid>
        <w:gridCol w:w="2973"/>
        <w:gridCol w:w="5667"/>
      </w:tblGrid>
      <w:tr w:rsidR="00575004" w:rsidRPr="00243653" w:rsidTr="00A040AD">
        <w:trPr>
          <w:trHeight w:val="278"/>
        </w:trPr>
        <w:tc>
          <w:tcPr>
            <w:tcW w:w="2973" w:type="dxa"/>
            <w:shd w:val="clear" w:color="auto" w:fill="FFC000"/>
          </w:tcPr>
          <w:p w:rsidR="00575004" w:rsidRPr="00243653" w:rsidRDefault="00575004" w:rsidP="00A3367E">
            <w:pPr>
              <w:pStyle w:val="ListParagraph"/>
              <w:ind w:left="0"/>
              <w:jc w:val="center"/>
              <w:rPr>
                <w:rFonts w:asciiTheme="minorHAnsi" w:hAnsiTheme="minorHAnsi"/>
                <w:b/>
                <w:sz w:val="20"/>
                <w:szCs w:val="20"/>
              </w:rPr>
            </w:pPr>
            <w:r w:rsidRPr="00243653">
              <w:rPr>
                <w:rFonts w:asciiTheme="minorHAnsi" w:hAnsiTheme="minorHAnsi"/>
                <w:b/>
                <w:sz w:val="20"/>
                <w:szCs w:val="20"/>
              </w:rPr>
              <w:t>M.Tech. Specialisation</w:t>
            </w:r>
          </w:p>
        </w:tc>
        <w:tc>
          <w:tcPr>
            <w:tcW w:w="5667" w:type="dxa"/>
            <w:shd w:val="clear" w:color="auto" w:fill="FFC000"/>
          </w:tcPr>
          <w:p w:rsidR="00575004" w:rsidRPr="00243653" w:rsidRDefault="00575004" w:rsidP="00A3367E">
            <w:pPr>
              <w:pStyle w:val="ListParagraph"/>
              <w:ind w:left="0"/>
              <w:jc w:val="center"/>
              <w:rPr>
                <w:rFonts w:asciiTheme="minorHAnsi" w:hAnsiTheme="minorHAnsi"/>
                <w:b/>
                <w:sz w:val="20"/>
                <w:szCs w:val="20"/>
              </w:rPr>
            </w:pPr>
            <w:r w:rsidRPr="00243653">
              <w:rPr>
                <w:rFonts w:asciiTheme="minorHAnsi" w:hAnsiTheme="minorHAnsi"/>
                <w:b/>
                <w:sz w:val="20"/>
                <w:szCs w:val="20"/>
              </w:rPr>
              <w:t>B.E. / B.Tech. Branches eligible to apply</w:t>
            </w:r>
          </w:p>
        </w:tc>
      </w:tr>
      <w:tr w:rsidR="00575004" w:rsidRPr="00243653" w:rsidTr="00A040AD">
        <w:trPr>
          <w:trHeight w:val="618"/>
        </w:trPr>
        <w:tc>
          <w:tcPr>
            <w:tcW w:w="2973" w:type="dxa"/>
          </w:tcPr>
          <w:p w:rsidR="00575004" w:rsidRPr="00243653" w:rsidRDefault="00575004" w:rsidP="00A3367E">
            <w:pPr>
              <w:pStyle w:val="ListParagraph"/>
              <w:ind w:left="0"/>
              <w:jc w:val="both"/>
              <w:rPr>
                <w:rFonts w:asciiTheme="minorHAnsi" w:hAnsiTheme="minorHAnsi"/>
                <w:sz w:val="20"/>
                <w:szCs w:val="20"/>
              </w:rPr>
            </w:pPr>
            <w:r w:rsidRPr="00243653">
              <w:rPr>
                <w:rFonts w:asciiTheme="minorHAnsi" w:hAnsiTheme="minorHAnsi"/>
                <w:sz w:val="20"/>
                <w:szCs w:val="20"/>
              </w:rPr>
              <w:t>Data Science – Business Analytics</w:t>
            </w:r>
          </w:p>
        </w:tc>
        <w:tc>
          <w:tcPr>
            <w:tcW w:w="5667" w:type="dxa"/>
          </w:tcPr>
          <w:p w:rsidR="00575004" w:rsidRPr="00243653" w:rsidRDefault="00575004" w:rsidP="00A3367E">
            <w:pPr>
              <w:pStyle w:val="ListParagraph"/>
              <w:ind w:left="0"/>
              <w:jc w:val="both"/>
              <w:rPr>
                <w:rFonts w:asciiTheme="minorHAnsi" w:hAnsiTheme="minorHAnsi"/>
                <w:sz w:val="20"/>
                <w:szCs w:val="20"/>
              </w:rPr>
            </w:pPr>
            <w:r w:rsidRPr="00243653">
              <w:rPr>
                <w:rFonts w:asciiTheme="minorHAnsi" w:hAnsiTheme="minorHAnsi"/>
                <w:sz w:val="20"/>
                <w:szCs w:val="20"/>
              </w:rPr>
              <w:t>All streams of Engineering or M.Sc. – Maths, Statistics, Computer Science, IT, Electronics or MCA or AMIE or Any other equivalent UGC approved qualification for M. Tech./ M.E.</w:t>
            </w:r>
          </w:p>
        </w:tc>
      </w:tr>
      <w:tr w:rsidR="00575004" w:rsidRPr="00243653" w:rsidTr="00A040AD">
        <w:trPr>
          <w:trHeight w:val="618"/>
        </w:trPr>
        <w:tc>
          <w:tcPr>
            <w:tcW w:w="2973" w:type="dxa"/>
          </w:tcPr>
          <w:p w:rsidR="00575004" w:rsidRPr="00243653" w:rsidRDefault="00575004" w:rsidP="00A3367E">
            <w:pPr>
              <w:pStyle w:val="ListParagraph"/>
              <w:ind w:left="0"/>
              <w:jc w:val="both"/>
              <w:rPr>
                <w:rFonts w:asciiTheme="minorHAnsi" w:hAnsiTheme="minorHAnsi"/>
                <w:sz w:val="20"/>
                <w:szCs w:val="20"/>
              </w:rPr>
            </w:pPr>
            <w:r w:rsidRPr="00243653">
              <w:rPr>
                <w:rFonts w:asciiTheme="minorHAnsi" w:hAnsiTheme="minorHAnsi"/>
                <w:sz w:val="20"/>
                <w:szCs w:val="20"/>
              </w:rPr>
              <w:t xml:space="preserve">Artificial Intelligence </w:t>
            </w:r>
          </w:p>
        </w:tc>
        <w:tc>
          <w:tcPr>
            <w:tcW w:w="5667" w:type="dxa"/>
          </w:tcPr>
          <w:p w:rsidR="00575004" w:rsidRPr="00243653" w:rsidRDefault="00575004" w:rsidP="00A3367E">
            <w:pPr>
              <w:pStyle w:val="ListParagraph"/>
              <w:ind w:left="0"/>
              <w:jc w:val="both"/>
              <w:rPr>
                <w:rFonts w:asciiTheme="minorHAnsi" w:hAnsiTheme="minorHAnsi"/>
                <w:sz w:val="20"/>
                <w:szCs w:val="20"/>
              </w:rPr>
            </w:pPr>
            <w:r w:rsidRPr="00243653">
              <w:rPr>
                <w:rFonts w:asciiTheme="minorHAnsi" w:hAnsiTheme="minorHAnsi"/>
                <w:sz w:val="20"/>
                <w:szCs w:val="20"/>
              </w:rPr>
              <w:t>All streams of Engineering or M.Sc. – Maths, Statistics, Computer Science, IT, Electronics or MCA or AMIE or Any other equivalent UGC approved qualification for M. Tech. / M.E.</w:t>
            </w:r>
          </w:p>
        </w:tc>
      </w:tr>
    </w:tbl>
    <w:p w:rsidR="00575004" w:rsidRPr="0017746C" w:rsidRDefault="00575004" w:rsidP="00A3367E">
      <w:pPr>
        <w:ind w:left="1440"/>
        <w:jc w:val="both"/>
        <w:rPr>
          <w:rFonts w:asciiTheme="minorHAnsi" w:hAnsiTheme="minorHAnsi"/>
          <w:sz w:val="20"/>
          <w:szCs w:val="20"/>
        </w:rPr>
      </w:pPr>
    </w:p>
    <w:p w:rsidR="0017746C" w:rsidRPr="0017746C" w:rsidRDefault="0017746C" w:rsidP="0017746C">
      <w:pPr>
        <w:pStyle w:val="ListParagraph"/>
        <w:numPr>
          <w:ilvl w:val="0"/>
          <w:numId w:val="1"/>
        </w:numPr>
        <w:ind w:right="-90"/>
        <w:jc w:val="both"/>
        <w:rPr>
          <w:rFonts w:asciiTheme="minorHAnsi" w:eastAsia="Calibri" w:hAnsiTheme="minorHAnsi" w:cstheme="minorHAnsi"/>
          <w:b/>
          <w:color w:val="C00000"/>
          <w:sz w:val="20"/>
          <w:szCs w:val="20"/>
        </w:rPr>
      </w:pPr>
      <w:r w:rsidRPr="0017746C">
        <w:rPr>
          <w:rFonts w:asciiTheme="minorHAnsi" w:eastAsia="Calibri" w:hAnsiTheme="minorHAnsi" w:cstheme="minorHAnsi"/>
          <w:b/>
          <w:color w:val="C00000"/>
          <w:sz w:val="20"/>
          <w:szCs w:val="20"/>
        </w:rPr>
        <w:t>Admission Process:</w:t>
      </w:r>
    </w:p>
    <w:tbl>
      <w:tblPr>
        <w:tblpPr w:leftFromText="180" w:rightFromText="180" w:vertAnchor="text" w:horzAnchor="margin" w:tblpXSpec="center" w:tblpY="43"/>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0"/>
        <w:gridCol w:w="2835"/>
        <w:gridCol w:w="2640"/>
        <w:gridCol w:w="2463"/>
      </w:tblGrid>
      <w:tr w:rsidR="0017746C" w:rsidRPr="0017746C" w:rsidTr="0017746C">
        <w:trPr>
          <w:trHeight w:val="354"/>
        </w:trPr>
        <w:tc>
          <w:tcPr>
            <w:tcW w:w="10768" w:type="dxa"/>
            <w:gridSpan w:val="4"/>
          </w:tcPr>
          <w:p w:rsidR="0017746C" w:rsidRPr="0017746C" w:rsidRDefault="0017746C" w:rsidP="0017746C">
            <w:pPr>
              <w:jc w:val="center"/>
              <w:rPr>
                <w:rFonts w:asciiTheme="minorHAnsi" w:hAnsiTheme="minorHAnsi" w:cs="Calibri"/>
                <w:b/>
                <w:bCs/>
                <w:sz w:val="20"/>
                <w:szCs w:val="20"/>
                <w:u w:val="single"/>
              </w:rPr>
            </w:pPr>
            <w:r w:rsidRPr="0017746C">
              <w:rPr>
                <w:rFonts w:asciiTheme="minorHAnsi" w:hAnsiTheme="minorHAnsi" w:cs="Arial"/>
                <w:b/>
                <w:color w:val="000000"/>
                <w:sz w:val="20"/>
                <w:szCs w:val="20"/>
                <w:u w:val="single"/>
              </w:rPr>
              <w:t xml:space="preserve">M Tech – Data Science </w:t>
            </w:r>
            <w:r w:rsidRPr="0017746C">
              <w:rPr>
                <w:rFonts w:asciiTheme="minorHAnsi" w:hAnsiTheme="minorHAnsi" w:cs="Arial"/>
                <w:b/>
                <w:color w:val="000000"/>
                <w:sz w:val="20"/>
                <w:szCs w:val="20"/>
                <w:u w:val="single"/>
                <w:shd w:val="clear" w:color="auto" w:fill="FFFFFF"/>
              </w:rPr>
              <w:t xml:space="preserve"> (Business Analytics) </w:t>
            </w:r>
            <w:r>
              <w:rPr>
                <w:rFonts w:asciiTheme="minorHAnsi" w:hAnsiTheme="minorHAnsi" w:cs="Arial"/>
                <w:b/>
                <w:color w:val="000000"/>
                <w:sz w:val="20"/>
                <w:szCs w:val="20"/>
                <w:u w:val="single"/>
                <w:shd w:val="clear" w:color="auto" w:fill="FFFFFF"/>
              </w:rPr>
              <w:t>/</w:t>
            </w:r>
            <w:r w:rsidRPr="0017746C">
              <w:rPr>
                <w:rFonts w:asciiTheme="minorHAnsi" w:hAnsiTheme="minorHAnsi" w:cs="Arial"/>
                <w:b/>
                <w:color w:val="000000"/>
                <w:sz w:val="20"/>
                <w:szCs w:val="20"/>
                <w:u w:val="single"/>
                <w:shd w:val="clear" w:color="auto" w:fill="FFFFFF"/>
              </w:rPr>
              <w:t xml:space="preserve"> M Tech – Artificial Intelligence </w:t>
            </w:r>
          </w:p>
        </w:tc>
      </w:tr>
      <w:tr w:rsidR="0017746C" w:rsidRPr="0017746C" w:rsidTr="0017746C">
        <w:trPr>
          <w:trHeight w:val="333"/>
        </w:trPr>
        <w:tc>
          <w:tcPr>
            <w:tcW w:w="2830" w:type="dxa"/>
            <w:shd w:val="clear" w:color="auto" w:fill="FFC000"/>
          </w:tcPr>
          <w:p w:rsidR="0017746C" w:rsidRPr="0017746C" w:rsidRDefault="0017746C" w:rsidP="00E57B17">
            <w:pPr>
              <w:jc w:val="center"/>
              <w:rPr>
                <w:rFonts w:asciiTheme="minorHAnsi" w:hAnsiTheme="minorHAnsi" w:cs="Calibri"/>
                <w:b/>
                <w:bCs/>
                <w:noProof/>
                <w:sz w:val="20"/>
                <w:szCs w:val="20"/>
                <w:u w:val="single"/>
                <w:lang w:val="en-IN" w:eastAsia="en-IN"/>
              </w:rPr>
            </w:pPr>
            <w:r w:rsidRPr="0017746C">
              <w:rPr>
                <w:rFonts w:asciiTheme="minorHAnsi" w:hAnsiTheme="minorHAnsi" w:cs="Calibri"/>
                <w:b/>
                <w:bCs/>
                <w:noProof/>
                <w:sz w:val="20"/>
                <w:szCs w:val="20"/>
                <w:u w:val="single"/>
                <w:lang w:val="en-IN" w:eastAsia="en-IN"/>
              </w:rPr>
              <w:t>Step  1</w:t>
            </w:r>
          </w:p>
        </w:tc>
        <w:tc>
          <w:tcPr>
            <w:tcW w:w="2835" w:type="dxa"/>
            <w:shd w:val="clear" w:color="auto" w:fill="FFC000"/>
          </w:tcPr>
          <w:p w:rsidR="0017746C" w:rsidRPr="0017746C" w:rsidRDefault="0017746C" w:rsidP="00E57B17">
            <w:pPr>
              <w:jc w:val="center"/>
              <w:rPr>
                <w:rFonts w:asciiTheme="minorHAnsi" w:hAnsiTheme="minorHAnsi" w:cs="Calibri"/>
                <w:b/>
                <w:bCs/>
                <w:noProof/>
                <w:sz w:val="20"/>
                <w:szCs w:val="20"/>
                <w:u w:val="single"/>
                <w:lang w:val="en-IN" w:eastAsia="en-IN"/>
              </w:rPr>
            </w:pPr>
            <w:r w:rsidRPr="0017746C">
              <w:rPr>
                <w:rFonts w:asciiTheme="minorHAnsi" w:hAnsiTheme="minorHAnsi" w:cs="Calibri"/>
                <w:b/>
                <w:bCs/>
                <w:noProof/>
                <w:sz w:val="20"/>
                <w:szCs w:val="20"/>
                <w:u w:val="single"/>
                <w:lang w:val="en-IN" w:eastAsia="en-IN"/>
              </w:rPr>
              <w:t>Step  2</w:t>
            </w:r>
          </w:p>
        </w:tc>
        <w:tc>
          <w:tcPr>
            <w:tcW w:w="2640" w:type="dxa"/>
            <w:shd w:val="clear" w:color="auto" w:fill="FFC000"/>
          </w:tcPr>
          <w:p w:rsidR="0017746C" w:rsidRPr="0017746C" w:rsidRDefault="0017746C" w:rsidP="00E57B17">
            <w:pPr>
              <w:jc w:val="center"/>
              <w:rPr>
                <w:rFonts w:asciiTheme="minorHAnsi" w:hAnsiTheme="minorHAnsi" w:cs="Calibri"/>
                <w:b/>
                <w:bCs/>
                <w:noProof/>
                <w:sz w:val="20"/>
                <w:szCs w:val="20"/>
                <w:u w:val="single"/>
                <w:lang w:val="en-IN" w:eastAsia="en-IN"/>
              </w:rPr>
            </w:pPr>
            <w:r w:rsidRPr="0017746C">
              <w:rPr>
                <w:rFonts w:asciiTheme="minorHAnsi" w:hAnsiTheme="minorHAnsi" w:cs="Calibri"/>
                <w:b/>
                <w:bCs/>
                <w:noProof/>
                <w:sz w:val="20"/>
                <w:szCs w:val="20"/>
                <w:u w:val="single"/>
                <w:lang w:val="en-IN" w:eastAsia="en-IN"/>
              </w:rPr>
              <w:t>Step 3</w:t>
            </w:r>
          </w:p>
        </w:tc>
        <w:tc>
          <w:tcPr>
            <w:tcW w:w="2463" w:type="dxa"/>
            <w:shd w:val="clear" w:color="auto" w:fill="FFC000"/>
          </w:tcPr>
          <w:p w:rsidR="0017746C" w:rsidRPr="0017746C" w:rsidRDefault="0017746C" w:rsidP="00E57B17">
            <w:pPr>
              <w:jc w:val="center"/>
              <w:rPr>
                <w:rFonts w:asciiTheme="minorHAnsi" w:hAnsiTheme="minorHAnsi" w:cs="Calibri"/>
                <w:b/>
                <w:bCs/>
                <w:noProof/>
                <w:sz w:val="20"/>
                <w:szCs w:val="20"/>
                <w:u w:val="single"/>
                <w:lang w:val="en-IN" w:eastAsia="en-IN"/>
              </w:rPr>
            </w:pPr>
            <w:r w:rsidRPr="0017746C">
              <w:rPr>
                <w:rFonts w:asciiTheme="minorHAnsi" w:hAnsiTheme="minorHAnsi" w:cs="Calibri"/>
                <w:b/>
                <w:bCs/>
                <w:noProof/>
                <w:sz w:val="20"/>
                <w:szCs w:val="20"/>
                <w:u w:val="single"/>
                <w:lang w:val="en-IN" w:eastAsia="en-IN"/>
              </w:rPr>
              <w:t>Step  4</w:t>
            </w:r>
          </w:p>
        </w:tc>
      </w:tr>
      <w:tr w:rsidR="0017746C" w:rsidRPr="0017746C" w:rsidTr="00E57B17">
        <w:trPr>
          <w:trHeight w:val="2773"/>
        </w:trPr>
        <w:tc>
          <w:tcPr>
            <w:tcW w:w="2830" w:type="dxa"/>
          </w:tcPr>
          <w:p w:rsidR="0017746C" w:rsidRPr="0017746C" w:rsidRDefault="0017746C" w:rsidP="00E57B17">
            <w:pPr>
              <w:ind w:left="360"/>
              <w:jc w:val="both"/>
              <w:rPr>
                <w:rFonts w:asciiTheme="minorHAnsi" w:hAnsiTheme="minorHAnsi" w:cs="Calibri"/>
                <w:b/>
                <w:bCs/>
                <w:sz w:val="20"/>
                <w:szCs w:val="20"/>
              </w:rPr>
            </w:pPr>
            <w:r w:rsidRPr="0017746C">
              <w:rPr>
                <w:rFonts w:asciiTheme="minorHAnsi" w:hAnsiTheme="minorHAnsi" w:cs="Calibri"/>
                <w:b/>
                <w:bCs/>
                <w:sz w:val="20"/>
                <w:szCs w:val="20"/>
              </w:rPr>
              <w:t xml:space="preserve"> </w:t>
            </w:r>
          </w:p>
          <w:p w:rsidR="0017746C" w:rsidRPr="0017746C" w:rsidRDefault="0017746C" w:rsidP="00E57B17">
            <w:pPr>
              <w:rPr>
                <w:rFonts w:asciiTheme="minorHAnsi" w:hAnsiTheme="minorHAnsi" w:cs="Calibri"/>
                <w:sz w:val="20"/>
                <w:szCs w:val="20"/>
              </w:rPr>
            </w:pPr>
            <w:r w:rsidRPr="0017746C">
              <w:rPr>
                <w:rFonts w:asciiTheme="minorHAnsi" w:hAnsiTheme="minorHAnsi"/>
                <w:noProof/>
                <w:sz w:val="20"/>
                <w:szCs w:val="20"/>
              </w:rPr>
              <mc:AlternateContent>
                <mc:Choice Requires="wps">
                  <w:drawing>
                    <wp:anchor distT="0" distB="0" distL="114300" distR="114300" simplePos="0" relativeHeight="251659264" behindDoc="1" locked="0" layoutInCell="1" allowOverlap="1" wp14:anchorId="61C7FA66" wp14:editId="4FDE059A">
                      <wp:simplePos x="0" y="0"/>
                      <wp:positionH relativeFrom="column">
                        <wp:posOffset>170484</wp:posOffset>
                      </wp:positionH>
                      <wp:positionV relativeFrom="paragraph">
                        <wp:posOffset>15212</wp:posOffset>
                      </wp:positionV>
                      <wp:extent cx="1379717" cy="1619250"/>
                      <wp:effectExtent l="0" t="0" r="11430" b="19050"/>
                      <wp:wrapNone/>
                      <wp:docPr id="21" name="Oval 21"/>
                      <wp:cNvGraphicFramePr/>
                      <a:graphic xmlns:a="http://schemas.openxmlformats.org/drawingml/2006/main">
                        <a:graphicData uri="http://schemas.microsoft.com/office/word/2010/wordprocessingShape">
                          <wps:wsp>
                            <wps:cNvSpPr/>
                            <wps:spPr>
                              <a:xfrm>
                                <a:off x="0" y="0"/>
                                <a:ext cx="1379717" cy="1619250"/>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7746C" w:rsidRPr="00573DC3" w:rsidRDefault="0017746C" w:rsidP="0017746C">
                                  <w:pPr>
                                    <w:jc w:val="center"/>
                                    <w:rPr>
                                      <w:rFonts w:asciiTheme="minorHAnsi" w:hAnsiTheme="minorHAnsi" w:cstheme="minorHAnsi"/>
                                      <w:color w:val="000000"/>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C7FA66" id="Oval 21" o:spid="_x0000_s1026" style="position:absolute;margin-left:13.4pt;margin-top:1.2pt;width:108.65pt;height:1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" filled="f" strokecolor="black [3213]" strokeweight=".5pt">
                      <v:stroke joinstyle="miter"/>
                      <v:textbox>
                        <w:txbxContent>
                          <w:p w:rsidR="0017746C" w:rsidRPr="00573DC3" w:rsidRDefault="0017746C" w:rsidP="0017746C">
                            <w:pPr>
                              <w:jc w:val="center"/>
                              <w:rPr>
                                <w:rFonts w:asciiTheme="minorHAnsi" w:hAnsiTheme="minorHAnsi" w:cstheme="minorHAnsi"/>
                                <w:color w:val="000000"/>
                                <w:sz w:val="22"/>
                                <w:szCs w:val="22"/>
                              </w:rPr>
                            </w:pPr>
                          </w:p>
                        </w:txbxContent>
                      </v:textbox>
                    </v:oval>
                  </w:pict>
                </mc:Fallback>
              </mc:AlternateContent>
            </w:r>
          </w:p>
          <w:p w:rsidR="0017746C" w:rsidRPr="0017746C" w:rsidRDefault="0017746C" w:rsidP="00E57B17">
            <w:pPr>
              <w:rPr>
                <w:rFonts w:asciiTheme="minorHAnsi" w:hAnsiTheme="minorHAnsi" w:cs="Calibri"/>
                <w:sz w:val="20"/>
                <w:szCs w:val="20"/>
              </w:rPr>
            </w:pPr>
          </w:p>
          <w:p w:rsidR="0017746C" w:rsidRPr="0017746C" w:rsidRDefault="0017746C" w:rsidP="00E57B17">
            <w:pPr>
              <w:rPr>
                <w:rFonts w:asciiTheme="minorHAnsi" w:hAnsiTheme="minorHAnsi" w:cs="Calibri"/>
                <w:sz w:val="20"/>
                <w:szCs w:val="20"/>
              </w:rPr>
            </w:pPr>
          </w:p>
          <w:p w:rsidR="0017746C" w:rsidRPr="0017746C" w:rsidRDefault="0017746C" w:rsidP="00E57B17">
            <w:pPr>
              <w:jc w:val="center"/>
              <w:rPr>
                <w:rFonts w:asciiTheme="minorHAnsi" w:hAnsiTheme="minorHAnsi" w:cstheme="minorHAnsi"/>
                <w:color w:val="000000"/>
                <w:sz w:val="20"/>
                <w:szCs w:val="20"/>
              </w:rPr>
            </w:pPr>
            <w:r w:rsidRPr="0017746C">
              <w:rPr>
                <w:rFonts w:asciiTheme="minorHAnsi" w:hAnsiTheme="minorHAnsi" w:cstheme="minorHAnsi"/>
                <w:color w:val="000000"/>
                <w:sz w:val="20"/>
                <w:szCs w:val="20"/>
              </w:rPr>
              <w:t xml:space="preserve">        Initial Registration,</w:t>
            </w:r>
          </w:p>
          <w:p w:rsidR="0017746C" w:rsidRPr="0017746C" w:rsidRDefault="0017746C" w:rsidP="00E57B17">
            <w:pPr>
              <w:jc w:val="center"/>
              <w:rPr>
                <w:rFonts w:asciiTheme="minorHAnsi" w:hAnsiTheme="minorHAnsi" w:cstheme="minorHAnsi"/>
                <w:color w:val="000000"/>
                <w:sz w:val="20"/>
                <w:szCs w:val="20"/>
              </w:rPr>
            </w:pPr>
            <w:r w:rsidRPr="0017746C">
              <w:rPr>
                <w:rFonts w:asciiTheme="minorHAnsi" w:hAnsiTheme="minorHAnsi" w:cstheme="minorHAnsi"/>
                <w:color w:val="000000"/>
                <w:sz w:val="20"/>
                <w:szCs w:val="20"/>
              </w:rPr>
              <w:t xml:space="preserve">         Pay the application                        </w:t>
            </w:r>
          </w:p>
          <w:p w:rsidR="0017746C" w:rsidRPr="0017746C" w:rsidRDefault="0017746C" w:rsidP="00E57B17">
            <w:pPr>
              <w:jc w:val="center"/>
              <w:rPr>
                <w:rFonts w:asciiTheme="minorHAnsi" w:hAnsiTheme="minorHAnsi" w:cstheme="minorHAnsi"/>
                <w:color w:val="000000"/>
                <w:sz w:val="20"/>
                <w:szCs w:val="20"/>
              </w:rPr>
            </w:pPr>
            <w:r w:rsidRPr="0017746C">
              <w:rPr>
                <w:rFonts w:asciiTheme="minorHAnsi" w:hAnsiTheme="minorHAnsi" w:cstheme="minorHAnsi"/>
                <w:color w:val="000000"/>
                <w:sz w:val="20"/>
                <w:szCs w:val="20"/>
              </w:rPr>
              <w:t xml:space="preserve">       fee and complete</w:t>
            </w:r>
          </w:p>
          <w:p w:rsidR="0017746C" w:rsidRPr="0017746C" w:rsidRDefault="0017746C" w:rsidP="00E57B17">
            <w:pPr>
              <w:jc w:val="center"/>
              <w:rPr>
                <w:rFonts w:asciiTheme="minorHAnsi" w:hAnsiTheme="minorHAnsi" w:cstheme="minorHAnsi"/>
                <w:color w:val="000000"/>
                <w:sz w:val="20"/>
                <w:szCs w:val="20"/>
              </w:rPr>
            </w:pPr>
            <w:r w:rsidRPr="0017746C">
              <w:rPr>
                <w:rFonts w:asciiTheme="minorHAnsi" w:hAnsiTheme="minorHAnsi" w:cstheme="minorHAnsi"/>
                <w:color w:val="000000"/>
                <w:sz w:val="20"/>
                <w:szCs w:val="20"/>
              </w:rPr>
              <w:t xml:space="preserve"> the process</w:t>
            </w:r>
          </w:p>
          <w:p w:rsidR="0017746C" w:rsidRPr="0017746C" w:rsidRDefault="0017746C" w:rsidP="00E57B17">
            <w:pPr>
              <w:jc w:val="center"/>
              <w:rPr>
                <w:rFonts w:asciiTheme="minorHAnsi" w:hAnsiTheme="minorHAnsi" w:cs="Calibri"/>
                <w:sz w:val="20"/>
                <w:szCs w:val="20"/>
              </w:rPr>
            </w:pPr>
          </w:p>
        </w:tc>
        <w:tc>
          <w:tcPr>
            <w:tcW w:w="2835" w:type="dxa"/>
            <w:shd w:val="clear" w:color="auto" w:fill="auto"/>
          </w:tcPr>
          <w:p w:rsidR="0017746C" w:rsidRPr="0017746C" w:rsidRDefault="0017746C" w:rsidP="00E57B17">
            <w:pPr>
              <w:jc w:val="both"/>
              <w:rPr>
                <w:rFonts w:asciiTheme="minorHAnsi" w:hAnsiTheme="minorHAnsi" w:cs="Calibri"/>
                <w:b/>
                <w:bCs/>
                <w:sz w:val="20"/>
                <w:szCs w:val="20"/>
              </w:rPr>
            </w:pPr>
            <w:r w:rsidRPr="0017746C">
              <w:rPr>
                <w:rFonts w:asciiTheme="minorHAnsi" w:hAnsiTheme="minorHAnsi" w:cs="Calibri"/>
                <w:b/>
                <w:bCs/>
                <w:noProof/>
                <w:sz w:val="20"/>
                <w:szCs w:val="20"/>
              </w:rPr>
              <mc:AlternateContent>
                <mc:Choice Requires="wps">
                  <w:drawing>
                    <wp:anchor distT="0" distB="0" distL="114300" distR="114300" simplePos="0" relativeHeight="251660288" behindDoc="1" locked="0" layoutInCell="1" allowOverlap="1" wp14:anchorId="1389CA07" wp14:editId="2818234B">
                      <wp:simplePos x="0" y="0"/>
                      <wp:positionH relativeFrom="column">
                        <wp:posOffset>160020</wp:posOffset>
                      </wp:positionH>
                      <wp:positionV relativeFrom="paragraph">
                        <wp:posOffset>189865</wp:posOffset>
                      </wp:positionV>
                      <wp:extent cx="1285875" cy="1676400"/>
                      <wp:effectExtent l="0" t="0" r="28575" b="19050"/>
                      <wp:wrapSquare wrapText="bothSides"/>
                      <wp:docPr id="25" name="Oval 25"/>
                      <wp:cNvGraphicFramePr/>
                      <a:graphic xmlns:a="http://schemas.openxmlformats.org/drawingml/2006/main">
                        <a:graphicData uri="http://schemas.microsoft.com/office/word/2010/wordprocessingShape">
                          <wps:wsp>
                            <wps:cNvSpPr/>
                            <wps:spPr>
                              <a:xfrm>
                                <a:off x="0" y="0"/>
                                <a:ext cx="1285875" cy="1676400"/>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7746C" w:rsidRPr="009C7415" w:rsidRDefault="0017746C" w:rsidP="0017746C">
                                  <w:pPr>
                                    <w:jc w:val="center"/>
                                    <w:rPr>
                                      <w:rFonts w:asciiTheme="minorHAnsi" w:hAnsiTheme="minorHAnsi" w:cstheme="minorHAnsi"/>
                                      <w:color w:val="002060"/>
                                      <w:sz w:val="20"/>
                                      <w:szCs w:val="20"/>
                                    </w:rPr>
                                  </w:pPr>
                                  <w:r w:rsidRPr="009C7415">
                                    <w:rPr>
                                      <w:rFonts w:asciiTheme="minorHAnsi" w:hAnsiTheme="minorHAnsi" w:cstheme="minorHAnsi"/>
                                      <w:color w:val="000000"/>
                                      <w:sz w:val="20"/>
                                      <w:szCs w:val="20"/>
                                    </w:rPr>
                                    <w:t>Download call letter &amp;</w:t>
                                  </w:r>
                                  <w:r w:rsidR="00121198" w:rsidRPr="009C7415">
                                    <w:rPr>
                                      <w:rFonts w:asciiTheme="minorHAnsi" w:hAnsiTheme="minorHAnsi" w:cstheme="minorHAnsi"/>
                                      <w:color w:val="000000"/>
                                      <w:sz w:val="20"/>
                                      <w:szCs w:val="20"/>
                                    </w:rPr>
                                    <w:t xml:space="preserve"> Upload required documents for T</w:t>
                                  </w:r>
                                  <w:r w:rsidRPr="009C7415">
                                    <w:rPr>
                                      <w:rFonts w:asciiTheme="minorHAnsi" w:hAnsiTheme="minorHAnsi" w:cstheme="minorHAnsi"/>
                                      <w:color w:val="000000"/>
                                      <w:sz w:val="20"/>
                                      <w:szCs w:val="20"/>
                                    </w:rPr>
                                    <w:t>est</w:t>
                                  </w:r>
                                  <w:r w:rsidR="00121198" w:rsidRPr="009C7415">
                                    <w:rPr>
                                      <w:rFonts w:asciiTheme="minorHAnsi" w:hAnsiTheme="minorHAnsi" w:cstheme="minorHAnsi"/>
                                      <w:color w:val="000000"/>
                                      <w:sz w:val="20"/>
                                      <w:szCs w:val="20"/>
                                    </w:rPr>
                                    <w:t xml:space="preserve"> &amp; PI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389CA07" id="Oval 25" o:spid="_x0000_s1027" style="position:absolute;left:0;text-align:left;margin-left:12.6pt;margin-top:14.95pt;width:101.25pt;height:13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" fillcolor="white [3212]" strokecolor="black [3213]" strokeweight=".5pt">
                      <v:stroke joinstyle="miter"/>
                      <v:textbox>
                        <w:txbxContent>
                          <w:p w:rsidR="0017746C" w:rsidRPr="009C7415" w:rsidRDefault="0017746C" w:rsidP="0017746C">
                            <w:pPr>
                              <w:jc w:val="center"/>
                              <w:rPr>
                                <w:rFonts w:asciiTheme="minorHAnsi" w:hAnsiTheme="minorHAnsi" w:cstheme="minorHAnsi"/>
                                <w:color w:val="002060"/>
                                <w:sz w:val="20"/>
                                <w:szCs w:val="20"/>
                              </w:rPr>
                            </w:pPr>
                            <w:r w:rsidRPr="009C7415">
                              <w:rPr>
                                <w:rFonts w:asciiTheme="minorHAnsi" w:hAnsiTheme="minorHAnsi" w:cstheme="minorHAnsi"/>
                                <w:color w:val="000000"/>
                                <w:sz w:val="20"/>
                                <w:szCs w:val="20"/>
                              </w:rPr>
                              <w:t>Download call letter &amp;</w:t>
                            </w:r>
                            <w:r w:rsidR="00121198" w:rsidRPr="009C7415">
                              <w:rPr>
                                <w:rFonts w:asciiTheme="minorHAnsi" w:hAnsiTheme="minorHAnsi" w:cstheme="minorHAnsi"/>
                                <w:color w:val="000000"/>
                                <w:sz w:val="20"/>
                                <w:szCs w:val="20"/>
                              </w:rPr>
                              <w:t xml:space="preserve"> Upload required documents for T</w:t>
                            </w:r>
                            <w:r w:rsidRPr="009C7415">
                              <w:rPr>
                                <w:rFonts w:asciiTheme="minorHAnsi" w:hAnsiTheme="minorHAnsi" w:cstheme="minorHAnsi"/>
                                <w:color w:val="000000"/>
                                <w:sz w:val="20"/>
                                <w:szCs w:val="20"/>
                              </w:rPr>
                              <w:t>est</w:t>
                            </w:r>
                            <w:r w:rsidR="00121198" w:rsidRPr="009C7415">
                              <w:rPr>
                                <w:rFonts w:asciiTheme="minorHAnsi" w:hAnsiTheme="minorHAnsi" w:cstheme="minorHAnsi"/>
                                <w:color w:val="000000"/>
                                <w:sz w:val="20"/>
                                <w:szCs w:val="20"/>
                              </w:rPr>
                              <w:t xml:space="preserve"> &amp; PI</w:t>
                            </w:r>
                          </w:p>
                        </w:txbxContent>
                      </v:textbox>
                      <w10:wrap type="square"/>
                    </v:oval>
                  </w:pict>
                </mc:Fallback>
              </mc:AlternateContent>
            </w:r>
          </w:p>
        </w:tc>
        <w:tc>
          <w:tcPr>
            <w:tcW w:w="2640" w:type="dxa"/>
            <w:shd w:val="clear" w:color="auto" w:fill="auto"/>
          </w:tcPr>
          <w:p w:rsidR="0017746C" w:rsidRPr="0017746C" w:rsidRDefault="0017746C" w:rsidP="00E57B17">
            <w:pPr>
              <w:tabs>
                <w:tab w:val="center" w:pos="1141"/>
              </w:tabs>
              <w:jc w:val="both"/>
              <w:rPr>
                <w:rFonts w:asciiTheme="minorHAnsi" w:hAnsiTheme="minorHAnsi" w:cs="Calibri"/>
                <w:b/>
                <w:bCs/>
                <w:sz w:val="20"/>
                <w:szCs w:val="20"/>
              </w:rPr>
            </w:pPr>
            <w:r w:rsidRPr="0017746C">
              <w:rPr>
                <w:rFonts w:asciiTheme="minorHAnsi" w:hAnsiTheme="minorHAnsi" w:cs="Calibri"/>
                <w:b/>
                <w:bCs/>
                <w:noProof/>
                <w:sz w:val="20"/>
                <w:szCs w:val="20"/>
              </w:rPr>
              <mc:AlternateContent>
                <mc:Choice Requires="wps">
                  <w:drawing>
                    <wp:anchor distT="0" distB="0" distL="114300" distR="114300" simplePos="0" relativeHeight="251661312" behindDoc="1" locked="0" layoutInCell="1" allowOverlap="1" wp14:anchorId="410EC94A" wp14:editId="6F4CFBF0">
                      <wp:simplePos x="0" y="0"/>
                      <wp:positionH relativeFrom="column">
                        <wp:posOffset>95250</wp:posOffset>
                      </wp:positionH>
                      <wp:positionV relativeFrom="paragraph">
                        <wp:posOffset>169545</wp:posOffset>
                      </wp:positionV>
                      <wp:extent cx="1303655" cy="1699895"/>
                      <wp:effectExtent l="0" t="0" r="10795" b="14605"/>
                      <wp:wrapSquare wrapText="bothSides"/>
                      <wp:docPr id="24" name="Oval 24"/>
                      <wp:cNvGraphicFramePr/>
                      <a:graphic xmlns:a="http://schemas.openxmlformats.org/drawingml/2006/main">
                        <a:graphicData uri="http://schemas.microsoft.com/office/word/2010/wordprocessingShape">
                          <wps:wsp>
                            <wps:cNvSpPr/>
                            <wps:spPr>
                              <a:xfrm>
                                <a:off x="0" y="0"/>
                                <a:ext cx="1303655" cy="1699895"/>
                              </a:xfrm>
                              <a:prstGeom prst="ellipse">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7746C" w:rsidRPr="009C7415" w:rsidRDefault="00121198" w:rsidP="0017746C">
                                  <w:pPr>
                                    <w:shd w:val="clear" w:color="auto" w:fill="FFFFFF" w:themeFill="background1"/>
                                    <w:jc w:val="center"/>
                                    <w:rPr>
                                      <w:rFonts w:asciiTheme="minorHAnsi" w:hAnsiTheme="minorHAnsi" w:cstheme="minorHAnsi"/>
                                      <w:color w:val="000000" w:themeColor="text1"/>
                                      <w:sz w:val="20"/>
                                      <w:szCs w:val="20"/>
                                    </w:rPr>
                                  </w:pPr>
                                  <w:r w:rsidRPr="009C7415">
                                    <w:rPr>
                                      <w:rFonts w:asciiTheme="minorHAnsi" w:hAnsiTheme="minorHAnsi" w:cstheme="minorHAnsi"/>
                                      <w:color w:val="000000" w:themeColor="text1"/>
                                      <w:sz w:val="20"/>
                                      <w:szCs w:val="20"/>
                                    </w:rPr>
                                    <w:t>To appear E</w:t>
                                  </w:r>
                                  <w:r w:rsidR="0017746C" w:rsidRPr="009C7415">
                                    <w:rPr>
                                      <w:rFonts w:asciiTheme="minorHAnsi" w:hAnsiTheme="minorHAnsi" w:cstheme="minorHAnsi"/>
                                      <w:color w:val="000000" w:themeColor="text1"/>
                                      <w:sz w:val="20"/>
                                      <w:szCs w:val="20"/>
                                    </w:rPr>
                                    <w:t xml:space="preserve">ntrance </w:t>
                                  </w:r>
                                  <w:r w:rsidRPr="009C7415">
                                    <w:rPr>
                                      <w:rFonts w:asciiTheme="minorHAnsi" w:hAnsiTheme="minorHAnsi" w:cstheme="minorHAnsi"/>
                                      <w:color w:val="000000" w:themeColor="text1"/>
                                      <w:sz w:val="20"/>
                                      <w:szCs w:val="20"/>
                                    </w:rPr>
                                    <w:t>T</w:t>
                                  </w:r>
                                  <w:r w:rsidR="0017746C" w:rsidRPr="009C7415">
                                    <w:rPr>
                                      <w:rFonts w:asciiTheme="minorHAnsi" w:hAnsiTheme="minorHAnsi" w:cstheme="minorHAnsi"/>
                                      <w:color w:val="000000" w:themeColor="text1"/>
                                      <w:sz w:val="20"/>
                                      <w:szCs w:val="20"/>
                                    </w:rPr>
                                    <w:t>est</w:t>
                                  </w:r>
                                  <w:r w:rsidRPr="009C7415">
                                    <w:rPr>
                                      <w:rFonts w:asciiTheme="minorHAnsi" w:hAnsiTheme="minorHAnsi" w:cstheme="minorHAnsi"/>
                                      <w:color w:val="000000" w:themeColor="text1"/>
                                      <w:sz w:val="20"/>
                                      <w:szCs w:val="20"/>
                                    </w:rPr>
                                    <w:t xml:space="preserve"> &amp; PI</w:t>
                                  </w:r>
                                  <w:r w:rsidR="0017746C" w:rsidRPr="009C7415">
                                    <w:rPr>
                                      <w:rFonts w:asciiTheme="minorHAnsi" w:hAnsiTheme="minorHAnsi" w:cstheme="minorHAnsi"/>
                                      <w:color w:val="000000" w:themeColor="text1"/>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0EC94A" id="Oval 24" o:spid="_x0000_s1028" style="position:absolute;left:0;text-align:left;margin-left:7.5pt;margin-top:13.35pt;width:102.65pt;height:133.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" fillcolor="white [3212]" strokecolor="black [3213]" strokeweight="1pt">
                      <v:stroke joinstyle="miter"/>
                      <v:textbox>
                        <w:txbxContent>
                          <w:p w:rsidR="0017746C" w:rsidRPr="009C7415" w:rsidRDefault="00121198" w:rsidP="0017746C">
                            <w:pPr>
                              <w:shd w:val="clear" w:color="auto" w:fill="FFFFFF" w:themeFill="background1"/>
                              <w:jc w:val="center"/>
                              <w:rPr>
                                <w:rFonts w:asciiTheme="minorHAnsi" w:hAnsiTheme="minorHAnsi" w:cstheme="minorHAnsi"/>
                                <w:color w:val="000000" w:themeColor="text1"/>
                                <w:sz w:val="20"/>
                                <w:szCs w:val="20"/>
                              </w:rPr>
                            </w:pPr>
                            <w:r w:rsidRPr="009C7415">
                              <w:rPr>
                                <w:rFonts w:asciiTheme="minorHAnsi" w:hAnsiTheme="minorHAnsi" w:cstheme="minorHAnsi"/>
                                <w:color w:val="000000" w:themeColor="text1"/>
                                <w:sz w:val="20"/>
                                <w:szCs w:val="20"/>
                              </w:rPr>
                              <w:t>To appear E</w:t>
                            </w:r>
                            <w:r w:rsidR="0017746C" w:rsidRPr="009C7415">
                              <w:rPr>
                                <w:rFonts w:asciiTheme="minorHAnsi" w:hAnsiTheme="minorHAnsi" w:cstheme="minorHAnsi"/>
                                <w:color w:val="000000" w:themeColor="text1"/>
                                <w:sz w:val="20"/>
                                <w:szCs w:val="20"/>
                              </w:rPr>
                              <w:t xml:space="preserve">ntrance </w:t>
                            </w:r>
                            <w:r w:rsidRPr="009C7415">
                              <w:rPr>
                                <w:rFonts w:asciiTheme="minorHAnsi" w:hAnsiTheme="minorHAnsi" w:cstheme="minorHAnsi"/>
                                <w:color w:val="000000" w:themeColor="text1"/>
                                <w:sz w:val="20"/>
                                <w:szCs w:val="20"/>
                              </w:rPr>
                              <w:t>T</w:t>
                            </w:r>
                            <w:r w:rsidR="0017746C" w:rsidRPr="009C7415">
                              <w:rPr>
                                <w:rFonts w:asciiTheme="minorHAnsi" w:hAnsiTheme="minorHAnsi" w:cstheme="minorHAnsi"/>
                                <w:color w:val="000000" w:themeColor="text1"/>
                                <w:sz w:val="20"/>
                                <w:szCs w:val="20"/>
                              </w:rPr>
                              <w:t>est</w:t>
                            </w:r>
                            <w:r w:rsidRPr="009C7415">
                              <w:rPr>
                                <w:rFonts w:asciiTheme="minorHAnsi" w:hAnsiTheme="minorHAnsi" w:cstheme="minorHAnsi"/>
                                <w:color w:val="000000" w:themeColor="text1"/>
                                <w:sz w:val="20"/>
                                <w:szCs w:val="20"/>
                              </w:rPr>
                              <w:t xml:space="preserve"> &amp; PI</w:t>
                            </w:r>
                            <w:r w:rsidR="0017746C" w:rsidRPr="009C7415">
                              <w:rPr>
                                <w:rFonts w:asciiTheme="minorHAnsi" w:hAnsiTheme="minorHAnsi" w:cstheme="minorHAnsi"/>
                                <w:color w:val="000000" w:themeColor="text1"/>
                                <w:sz w:val="20"/>
                                <w:szCs w:val="20"/>
                              </w:rPr>
                              <w:t xml:space="preserve">  </w:t>
                            </w:r>
                          </w:p>
                        </w:txbxContent>
                      </v:textbox>
                      <w10:wrap type="square"/>
                    </v:oval>
                  </w:pict>
                </mc:Fallback>
              </mc:AlternateContent>
            </w:r>
            <w:r w:rsidRPr="0017746C">
              <w:rPr>
                <w:rFonts w:asciiTheme="minorHAnsi" w:hAnsiTheme="minorHAnsi" w:cs="Calibri"/>
                <w:b/>
                <w:bCs/>
                <w:sz w:val="20"/>
                <w:szCs w:val="20"/>
              </w:rPr>
              <w:tab/>
            </w:r>
          </w:p>
          <w:p w:rsidR="0017746C" w:rsidRPr="0017746C" w:rsidRDefault="0017746C" w:rsidP="00E57B17">
            <w:pPr>
              <w:jc w:val="right"/>
              <w:rPr>
                <w:rFonts w:asciiTheme="minorHAnsi" w:hAnsiTheme="minorHAnsi" w:cs="Calibri"/>
                <w:sz w:val="20"/>
                <w:szCs w:val="20"/>
              </w:rPr>
            </w:pPr>
          </w:p>
        </w:tc>
        <w:tc>
          <w:tcPr>
            <w:tcW w:w="2463" w:type="dxa"/>
            <w:shd w:val="clear" w:color="auto" w:fill="auto"/>
          </w:tcPr>
          <w:p w:rsidR="0017746C" w:rsidRPr="0017746C" w:rsidRDefault="0017746C" w:rsidP="00E57B17">
            <w:pPr>
              <w:jc w:val="both"/>
              <w:rPr>
                <w:rFonts w:asciiTheme="minorHAnsi" w:hAnsiTheme="minorHAnsi" w:cs="Calibri"/>
                <w:b/>
                <w:bCs/>
                <w:sz w:val="20"/>
                <w:szCs w:val="20"/>
              </w:rPr>
            </w:pPr>
            <w:r w:rsidRPr="0017746C">
              <w:rPr>
                <w:rFonts w:asciiTheme="minorHAnsi" w:hAnsiTheme="minorHAnsi" w:cs="Calibri"/>
                <w:b/>
                <w:bCs/>
                <w:noProof/>
                <w:sz w:val="20"/>
                <w:szCs w:val="20"/>
              </w:rPr>
              <mc:AlternateContent>
                <mc:Choice Requires="wps">
                  <w:drawing>
                    <wp:anchor distT="0" distB="0" distL="114300" distR="114300" simplePos="0" relativeHeight="251662336" behindDoc="1" locked="0" layoutInCell="1" allowOverlap="1" wp14:anchorId="776A2124" wp14:editId="3D866521">
                      <wp:simplePos x="0" y="0"/>
                      <wp:positionH relativeFrom="column">
                        <wp:posOffset>57150</wp:posOffset>
                      </wp:positionH>
                      <wp:positionV relativeFrom="paragraph">
                        <wp:posOffset>177800</wp:posOffset>
                      </wp:positionV>
                      <wp:extent cx="1255395" cy="1631950"/>
                      <wp:effectExtent l="0" t="0" r="20955" b="25400"/>
                      <wp:wrapSquare wrapText="bothSides"/>
                      <wp:docPr id="2" name="Oval 2"/>
                      <wp:cNvGraphicFramePr/>
                      <a:graphic xmlns:a="http://schemas.openxmlformats.org/drawingml/2006/main">
                        <a:graphicData uri="http://schemas.microsoft.com/office/word/2010/wordprocessingShape">
                          <wps:wsp>
                            <wps:cNvSpPr/>
                            <wps:spPr>
                              <a:xfrm>
                                <a:off x="0" y="0"/>
                                <a:ext cx="1255395" cy="1631950"/>
                              </a:xfrm>
                              <a:prstGeom prst="ellipse">
                                <a:avLst/>
                              </a:prstGeom>
                              <a:solidFill>
                                <a:sysClr val="window" lastClr="FFFFFF"/>
                              </a:solidFill>
                              <a:ln w="12700" cap="flat" cmpd="sng" algn="ctr">
                                <a:solidFill>
                                  <a:sysClr val="windowText" lastClr="000000"/>
                                </a:solidFill>
                                <a:prstDash val="solid"/>
                              </a:ln>
                              <a:effectLst/>
                            </wps:spPr>
                            <wps:txbx>
                              <w:txbxContent>
                                <w:p w:rsidR="0017746C" w:rsidRPr="009C7415" w:rsidRDefault="0017746C" w:rsidP="0017746C">
                                  <w:pPr>
                                    <w:shd w:val="clear" w:color="auto" w:fill="FFFFFF" w:themeFill="background1"/>
                                    <w:jc w:val="center"/>
                                    <w:rPr>
                                      <w:rFonts w:asciiTheme="minorHAnsi" w:hAnsiTheme="minorHAnsi" w:cstheme="minorHAnsi"/>
                                      <w:color w:val="000000" w:themeColor="text1"/>
                                      <w:sz w:val="20"/>
                                      <w:szCs w:val="20"/>
                                    </w:rPr>
                                  </w:pPr>
                                  <w:r w:rsidRPr="009C7415">
                                    <w:rPr>
                                      <w:rFonts w:asciiTheme="minorHAnsi" w:hAnsiTheme="minorHAnsi" w:cstheme="minorHAnsi"/>
                                      <w:color w:val="000000" w:themeColor="text1"/>
                                      <w:sz w:val="20"/>
                                      <w:szCs w:val="20"/>
                                    </w:rPr>
                                    <w:t>To complete admission formalities</w:t>
                                  </w:r>
                                </w:p>
                                <w:p w:rsidR="0017746C" w:rsidRPr="00B6523F" w:rsidRDefault="0017746C" w:rsidP="0017746C">
                                  <w:pPr>
                                    <w:shd w:val="clear" w:color="auto" w:fill="FFFFFF" w:themeFill="background1"/>
                                    <w:jc w:val="center"/>
                                    <w:rPr>
                                      <w:rFonts w:asciiTheme="minorHAnsi" w:hAnsiTheme="minorHAnsi" w:cstheme="minorHAnsi"/>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6A2124" id="Oval 2" o:spid="_x0000_s1029" style="position:absolute;left:0;text-align:left;margin-left:4.5pt;margin-top:14pt;width:98.85pt;height:12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" fillcolor="window" strokecolor="windowText" strokeweight="1pt">
                      <v:textbox>
                        <w:txbxContent>
                          <w:p w:rsidR="0017746C" w:rsidRPr="009C7415" w:rsidRDefault="0017746C" w:rsidP="0017746C">
                            <w:pPr>
                              <w:shd w:val="clear" w:color="auto" w:fill="FFFFFF" w:themeFill="background1"/>
                              <w:jc w:val="center"/>
                              <w:rPr>
                                <w:rFonts w:asciiTheme="minorHAnsi" w:hAnsiTheme="minorHAnsi" w:cstheme="minorHAnsi"/>
                                <w:color w:val="000000" w:themeColor="text1"/>
                                <w:sz w:val="20"/>
                                <w:szCs w:val="20"/>
                              </w:rPr>
                            </w:pPr>
                            <w:r w:rsidRPr="009C7415">
                              <w:rPr>
                                <w:rFonts w:asciiTheme="minorHAnsi" w:hAnsiTheme="minorHAnsi" w:cstheme="minorHAnsi"/>
                                <w:color w:val="000000" w:themeColor="text1"/>
                                <w:sz w:val="20"/>
                                <w:szCs w:val="20"/>
                              </w:rPr>
                              <w:t>To complete admission formalities</w:t>
                            </w:r>
                          </w:p>
                          <w:p w:rsidR="0017746C" w:rsidRPr="00B6523F" w:rsidRDefault="0017746C" w:rsidP="0017746C">
                            <w:pPr>
                              <w:shd w:val="clear" w:color="auto" w:fill="FFFFFF" w:themeFill="background1"/>
                              <w:jc w:val="center"/>
                              <w:rPr>
                                <w:rFonts w:asciiTheme="minorHAnsi" w:hAnsiTheme="minorHAnsi" w:cstheme="minorHAnsi"/>
                                <w:color w:val="000000" w:themeColor="text1"/>
                                <w:sz w:val="22"/>
                                <w:szCs w:val="22"/>
                              </w:rPr>
                            </w:pPr>
                          </w:p>
                        </w:txbxContent>
                      </v:textbox>
                      <w10:wrap type="square"/>
                    </v:oval>
                  </w:pict>
                </mc:Fallback>
              </mc:AlternateContent>
            </w:r>
          </w:p>
        </w:tc>
      </w:tr>
      <w:tr w:rsidR="0017746C" w:rsidRPr="0017746C" w:rsidTr="00E57B17">
        <w:trPr>
          <w:trHeight w:val="70"/>
        </w:trPr>
        <w:tc>
          <w:tcPr>
            <w:tcW w:w="2830" w:type="dxa"/>
          </w:tcPr>
          <w:p w:rsidR="0017746C" w:rsidRPr="0017746C" w:rsidRDefault="0017746C" w:rsidP="0017746C">
            <w:pPr>
              <w:pStyle w:val="ListParagraph"/>
              <w:numPr>
                <w:ilvl w:val="0"/>
                <w:numId w:val="42"/>
              </w:numPr>
              <w:spacing w:line="276" w:lineRule="auto"/>
              <w:ind w:left="247" w:right="29" w:hanging="270"/>
              <w:jc w:val="both"/>
              <w:rPr>
                <w:rFonts w:asciiTheme="minorHAnsi" w:hAnsiTheme="minorHAnsi" w:cstheme="minorHAnsi"/>
                <w:b/>
                <w:bCs/>
                <w:noProof/>
                <w:sz w:val="20"/>
                <w:szCs w:val="20"/>
                <w:lang w:val="en-IN" w:eastAsia="en-IN"/>
              </w:rPr>
            </w:pPr>
            <w:r w:rsidRPr="0017746C">
              <w:rPr>
                <w:rFonts w:asciiTheme="minorHAnsi" w:hAnsiTheme="minorHAnsi" w:cstheme="minorHAnsi"/>
                <w:bCs/>
                <w:noProof/>
                <w:sz w:val="20"/>
                <w:szCs w:val="20"/>
                <w:lang w:val="en-IN" w:eastAsia="en-IN"/>
              </w:rPr>
              <w:t>Visit</w:t>
            </w:r>
            <w:r w:rsidRPr="0017746C">
              <w:rPr>
                <w:rFonts w:asciiTheme="minorHAnsi" w:hAnsiTheme="minorHAnsi" w:cstheme="minorHAnsi"/>
                <w:b/>
                <w:bCs/>
                <w:noProof/>
                <w:sz w:val="20"/>
                <w:szCs w:val="20"/>
                <w:lang w:val="en-IN" w:eastAsia="en-IN"/>
              </w:rPr>
              <w:t xml:space="preserve"> </w:t>
            </w:r>
            <w:hyperlink r:id="rId7" w:history="1">
              <w:r w:rsidRPr="0017746C">
                <w:rPr>
                  <w:rStyle w:val="Hyperlink"/>
                  <w:rFonts w:asciiTheme="minorHAnsi" w:hAnsiTheme="minorHAnsi" w:cstheme="minorHAnsi"/>
                  <w:noProof/>
                  <w:sz w:val="20"/>
                  <w:szCs w:val="20"/>
                  <w:lang w:val="en-IN" w:eastAsia="en-IN"/>
                </w:rPr>
                <w:t>www.nmims.edu</w:t>
              </w:r>
            </w:hyperlink>
            <w:r w:rsidRPr="0017746C">
              <w:rPr>
                <w:rFonts w:asciiTheme="minorHAnsi" w:hAnsiTheme="minorHAnsi" w:cstheme="minorHAnsi"/>
                <w:b/>
                <w:bCs/>
                <w:noProof/>
                <w:sz w:val="20"/>
                <w:szCs w:val="20"/>
                <w:lang w:val="en-IN" w:eastAsia="en-IN"/>
              </w:rPr>
              <w:t xml:space="preserve">   </w:t>
            </w:r>
          </w:p>
          <w:p w:rsidR="0017746C" w:rsidRPr="0017746C" w:rsidRDefault="0017746C" w:rsidP="0017746C">
            <w:pPr>
              <w:pStyle w:val="ListParagraph"/>
              <w:numPr>
                <w:ilvl w:val="0"/>
                <w:numId w:val="42"/>
              </w:numPr>
              <w:spacing w:line="276" w:lineRule="auto"/>
              <w:ind w:left="247" w:right="29" w:hanging="270"/>
              <w:jc w:val="both"/>
              <w:rPr>
                <w:rFonts w:asciiTheme="minorHAnsi" w:hAnsiTheme="minorHAnsi" w:cstheme="minorHAnsi"/>
                <w:b/>
                <w:bCs/>
                <w:noProof/>
                <w:sz w:val="20"/>
                <w:szCs w:val="20"/>
                <w:lang w:val="en-IN" w:eastAsia="en-IN"/>
              </w:rPr>
            </w:pPr>
            <w:r w:rsidRPr="0017746C">
              <w:rPr>
                <w:rFonts w:asciiTheme="minorHAnsi" w:hAnsiTheme="minorHAnsi" w:cstheme="minorHAnsi"/>
                <w:color w:val="000000"/>
                <w:sz w:val="20"/>
                <w:szCs w:val="20"/>
              </w:rPr>
              <w:t>For registration click on “</w:t>
            </w:r>
            <w:r w:rsidRPr="0017746C">
              <w:rPr>
                <w:rFonts w:asciiTheme="minorHAnsi" w:hAnsiTheme="minorHAnsi" w:cstheme="minorHAnsi"/>
                <w:b/>
                <w:color w:val="000000"/>
                <w:sz w:val="20"/>
                <w:szCs w:val="20"/>
              </w:rPr>
              <w:t>Apply Now</w:t>
            </w:r>
            <w:r w:rsidRPr="0017746C">
              <w:rPr>
                <w:rFonts w:asciiTheme="minorHAnsi" w:hAnsiTheme="minorHAnsi" w:cstheme="minorHAnsi"/>
                <w:color w:val="000000"/>
                <w:sz w:val="20"/>
                <w:szCs w:val="20"/>
              </w:rPr>
              <w:t>” and create an account.</w:t>
            </w:r>
          </w:p>
          <w:p w:rsidR="0017746C" w:rsidRPr="0017746C" w:rsidRDefault="0017746C" w:rsidP="0017746C">
            <w:pPr>
              <w:pStyle w:val="ListParagraph"/>
              <w:numPr>
                <w:ilvl w:val="0"/>
                <w:numId w:val="42"/>
              </w:numPr>
              <w:spacing w:line="276" w:lineRule="auto"/>
              <w:ind w:left="247" w:right="29" w:hanging="270"/>
              <w:jc w:val="both"/>
              <w:rPr>
                <w:rFonts w:asciiTheme="minorHAnsi" w:hAnsiTheme="minorHAnsi" w:cstheme="minorHAnsi"/>
                <w:bCs/>
                <w:noProof/>
                <w:sz w:val="20"/>
                <w:szCs w:val="20"/>
                <w:lang w:val="en-IN" w:eastAsia="en-IN"/>
              </w:rPr>
            </w:pPr>
            <w:r w:rsidRPr="0017746C">
              <w:rPr>
                <w:rFonts w:asciiTheme="minorHAnsi" w:hAnsiTheme="minorHAnsi" w:cstheme="minorHAnsi"/>
                <w:bCs/>
                <w:noProof/>
                <w:sz w:val="20"/>
                <w:szCs w:val="20"/>
                <w:lang w:val="en-IN" w:eastAsia="en-IN"/>
              </w:rPr>
              <w:t xml:space="preserve">Candidate will get the regisation number on their registration email </w:t>
            </w:r>
            <w:r>
              <w:rPr>
                <w:rFonts w:asciiTheme="minorHAnsi" w:hAnsiTheme="minorHAnsi" w:cstheme="minorHAnsi"/>
                <w:bCs/>
                <w:noProof/>
                <w:sz w:val="20"/>
                <w:szCs w:val="20"/>
                <w:lang w:val="en-IN" w:eastAsia="en-IN"/>
              </w:rPr>
              <w:t>ID</w:t>
            </w:r>
            <w:r w:rsidRPr="0017746C">
              <w:rPr>
                <w:rFonts w:asciiTheme="minorHAnsi" w:hAnsiTheme="minorHAnsi" w:cstheme="minorHAnsi"/>
                <w:bCs/>
                <w:noProof/>
                <w:sz w:val="20"/>
                <w:szCs w:val="20"/>
                <w:lang w:val="en-IN" w:eastAsia="en-IN"/>
              </w:rPr>
              <w:t xml:space="preserve"> to fill and complete the application form.</w:t>
            </w:r>
          </w:p>
          <w:p w:rsidR="0017746C" w:rsidRPr="0017746C" w:rsidRDefault="0017746C" w:rsidP="00FD2051">
            <w:pPr>
              <w:pStyle w:val="ListParagraph"/>
              <w:numPr>
                <w:ilvl w:val="0"/>
                <w:numId w:val="42"/>
              </w:numPr>
              <w:spacing w:line="276" w:lineRule="auto"/>
              <w:ind w:left="247" w:right="29" w:hanging="270"/>
              <w:jc w:val="both"/>
              <w:rPr>
                <w:rFonts w:asciiTheme="minorHAnsi" w:hAnsiTheme="minorHAnsi" w:cstheme="minorHAnsi"/>
                <w:bCs/>
                <w:noProof/>
                <w:sz w:val="20"/>
                <w:szCs w:val="20"/>
                <w:lang w:val="en-IN" w:eastAsia="en-IN"/>
              </w:rPr>
            </w:pPr>
            <w:r w:rsidRPr="0017746C">
              <w:rPr>
                <w:rFonts w:asciiTheme="minorHAnsi" w:hAnsiTheme="minorHAnsi" w:cstheme="minorHAnsi"/>
                <w:color w:val="000000"/>
                <w:sz w:val="20"/>
                <w:szCs w:val="20"/>
              </w:rPr>
              <w:t xml:space="preserve">Before filling the online form, please read all the instructions carefully mentioned in the instruction sheet, important dates and </w:t>
            </w:r>
            <w:r w:rsidRPr="0017746C">
              <w:rPr>
                <w:rFonts w:asciiTheme="minorHAnsi" w:hAnsiTheme="minorHAnsi" w:cstheme="minorHAnsi"/>
                <w:color w:val="000000"/>
                <w:sz w:val="20"/>
                <w:szCs w:val="20"/>
              </w:rPr>
              <w:lastRenderedPageBreak/>
              <w:t>Terms &amp; Condition given in the online application form.</w:t>
            </w:r>
          </w:p>
        </w:tc>
        <w:tc>
          <w:tcPr>
            <w:tcW w:w="2835" w:type="dxa"/>
            <w:shd w:val="clear" w:color="auto" w:fill="auto"/>
          </w:tcPr>
          <w:p w:rsidR="0017746C" w:rsidRPr="0017746C" w:rsidRDefault="0017746C" w:rsidP="004A0A41">
            <w:pPr>
              <w:pStyle w:val="ListParagraph"/>
              <w:numPr>
                <w:ilvl w:val="0"/>
                <w:numId w:val="42"/>
              </w:numPr>
              <w:spacing w:line="276" w:lineRule="auto"/>
              <w:ind w:left="208" w:right="70" w:hanging="208"/>
              <w:jc w:val="both"/>
              <w:rPr>
                <w:rFonts w:asciiTheme="minorHAnsi" w:eastAsia="Calibri" w:hAnsiTheme="minorHAnsi" w:cstheme="minorHAnsi"/>
                <w:sz w:val="20"/>
                <w:szCs w:val="20"/>
              </w:rPr>
            </w:pPr>
            <w:r w:rsidRPr="0017746C">
              <w:rPr>
                <w:rFonts w:asciiTheme="minorHAnsi" w:eastAsia="Calibri" w:hAnsiTheme="minorHAnsi" w:cstheme="minorHAnsi"/>
                <w:sz w:val="20"/>
                <w:szCs w:val="20"/>
              </w:rPr>
              <w:lastRenderedPageBreak/>
              <w:t>Candidates, who register successfully, only will be confirmed for Written Test &amp; Personal Interview.</w:t>
            </w:r>
            <w:r w:rsidR="00B249EC">
              <w:rPr>
                <w:rFonts w:asciiTheme="minorHAnsi" w:eastAsia="Calibri" w:hAnsiTheme="minorHAnsi" w:cstheme="minorHAnsi"/>
                <w:sz w:val="20"/>
                <w:szCs w:val="20"/>
              </w:rPr>
              <w:t xml:space="preserve"> No separate call letter will be mailed or posted. </w:t>
            </w:r>
          </w:p>
          <w:p w:rsidR="0017746C" w:rsidRPr="0017746C" w:rsidRDefault="0017746C" w:rsidP="00925625">
            <w:pPr>
              <w:pStyle w:val="ListParagraph"/>
              <w:numPr>
                <w:ilvl w:val="0"/>
                <w:numId w:val="42"/>
              </w:numPr>
              <w:spacing w:line="276" w:lineRule="auto"/>
              <w:ind w:left="208" w:right="70" w:hanging="208"/>
              <w:jc w:val="both"/>
              <w:rPr>
                <w:rFonts w:asciiTheme="minorHAnsi" w:eastAsia="Calibri" w:hAnsiTheme="minorHAnsi" w:cstheme="minorHAnsi"/>
                <w:sz w:val="20"/>
                <w:szCs w:val="20"/>
              </w:rPr>
            </w:pPr>
            <w:r w:rsidRPr="0017746C">
              <w:rPr>
                <w:rFonts w:asciiTheme="minorHAnsi" w:eastAsia="Calibri" w:hAnsiTheme="minorHAnsi" w:cstheme="minorHAnsi"/>
                <w:sz w:val="20"/>
                <w:szCs w:val="20"/>
              </w:rPr>
              <w:t>Candidates are required to download the call letter from login dashboard.</w:t>
            </w:r>
          </w:p>
          <w:p w:rsidR="0017746C" w:rsidRPr="0017746C" w:rsidRDefault="0017746C" w:rsidP="0017746C">
            <w:pPr>
              <w:pStyle w:val="ListParagraph"/>
              <w:numPr>
                <w:ilvl w:val="0"/>
                <w:numId w:val="42"/>
              </w:numPr>
              <w:ind w:left="208" w:right="70" w:hanging="208"/>
              <w:jc w:val="both"/>
              <w:rPr>
                <w:rFonts w:asciiTheme="minorHAnsi" w:eastAsia="Calibri" w:hAnsiTheme="minorHAnsi" w:cstheme="minorHAnsi"/>
                <w:sz w:val="20"/>
                <w:szCs w:val="20"/>
              </w:rPr>
            </w:pPr>
            <w:r w:rsidRPr="0017746C">
              <w:rPr>
                <w:rFonts w:asciiTheme="minorHAnsi" w:eastAsia="Calibri" w:hAnsiTheme="minorHAnsi" w:cstheme="minorHAnsi"/>
                <w:sz w:val="20"/>
                <w:szCs w:val="20"/>
              </w:rPr>
              <w:t>Upload mention</w:t>
            </w:r>
            <w:r w:rsidR="00121198">
              <w:rPr>
                <w:rFonts w:asciiTheme="minorHAnsi" w:eastAsia="Calibri" w:hAnsiTheme="minorHAnsi" w:cstheme="minorHAnsi"/>
                <w:sz w:val="20"/>
                <w:szCs w:val="20"/>
              </w:rPr>
              <w:t>ed documents for Entrance Test / PI</w:t>
            </w:r>
          </w:p>
          <w:p w:rsidR="0017746C" w:rsidRPr="0017746C" w:rsidRDefault="0017746C" w:rsidP="0017746C">
            <w:pPr>
              <w:spacing w:line="276" w:lineRule="auto"/>
              <w:ind w:left="208" w:right="70" w:hanging="208"/>
              <w:jc w:val="both"/>
              <w:rPr>
                <w:rFonts w:asciiTheme="minorHAnsi" w:hAnsiTheme="minorHAnsi" w:cstheme="minorHAnsi"/>
                <w:color w:val="000000"/>
                <w:sz w:val="20"/>
                <w:szCs w:val="20"/>
              </w:rPr>
            </w:pPr>
          </w:p>
          <w:p w:rsidR="0017746C" w:rsidRPr="0017746C" w:rsidRDefault="0017746C" w:rsidP="00E57B17">
            <w:pPr>
              <w:pStyle w:val="ListParagraph"/>
              <w:tabs>
                <w:tab w:val="left" w:pos="90"/>
              </w:tabs>
              <w:spacing w:line="276" w:lineRule="auto"/>
              <w:ind w:left="450"/>
              <w:jc w:val="both"/>
              <w:rPr>
                <w:rFonts w:asciiTheme="minorHAnsi" w:hAnsiTheme="minorHAnsi" w:cstheme="minorHAnsi"/>
                <w:color w:val="000000"/>
                <w:sz w:val="20"/>
                <w:szCs w:val="20"/>
              </w:rPr>
            </w:pPr>
          </w:p>
        </w:tc>
        <w:tc>
          <w:tcPr>
            <w:tcW w:w="2640" w:type="dxa"/>
            <w:shd w:val="clear" w:color="auto" w:fill="auto"/>
          </w:tcPr>
          <w:p w:rsidR="0017746C" w:rsidRPr="0017746C" w:rsidRDefault="0017746C" w:rsidP="0017746C">
            <w:pPr>
              <w:pStyle w:val="ListParagraph"/>
              <w:numPr>
                <w:ilvl w:val="0"/>
                <w:numId w:val="43"/>
              </w:numPr>
              <w:spacing w:line="276" w:lineRule="auto"/>
              <w:ind w:left="168" w:hanging="168"/>
              <w:jc w:val="both"/>
              <w:rPr>
                <w:rFonts w:asciiTheme="minorHAnsi" w:eastAsia="Calibri" w:hAnsiTheme="minorHAnsi" w:cstheme="minorHAnsi"/>
                <w:sz w:val="20"/>
                <w:szCs w:val="20"/>
              </w:rPr>
            </w:pPr>
            <w:r w:rsidRPr="0017746C">
              <w:rPr>
                <w:rFonts w:asciiTheme="minorHAnsi" w:hAnsiTheme="minorHAnsi" w:cstheme="minorHAnsi"/>
                <w:sz w:val="20"/>
                <w:szCs w:val="20"/>
              </w:rPr>
              <w:t xml:space="preserve">The entrance examination will be done through google form and the personal interviews will be held on </w:t>
            </w:r>
            <w:r w:rsidR="00121198">
              <w:rPr>
                <w:rFonts w:asciiTheme="minorHAnsi" w:hAnsiTheme="minorHAnsi" w:cstheme="minorHAnsi"/>
                <w:sz w:val="20"/>
                <w:szCs w:val="20"/>
              </w:rPr>
              <w:t>Virtual</w:t>
            </w:r>
            <w:r w:rsidRPr="0017746C">
              <w:rPr>
                <w:rFonts w:asciiTheme="minorHAnsi" w:hAnsiTheme="minorHAnsi" w:cstheme="minorHAnsi"/>
                <w:sz w:val="20"/>
                <w:szCs w:val="20"/>
              </w:rPr>
              <w:t xml:space="preserve"> Platform.</w:t>
            </w:r>
          </w:p>
          <w:p w:rsidR="0017746C" w:rsidRPr="0017746C" w:rsidRDefault="0017746C" w:rsidP="0017746C">
            <w:pPr>
              <w:ind w:left="168" w:hanging="168"/>
              <w:jc w:val="both"/>
              <w:rPr>
                <w:rFonts w:asciiTheme="minorHAnsi" w:eastAsia="Calibri" w:hAnsiTheme="minorHAnsi" w:cstheme="minorHAnsi"/>
                <w:sz w:val="20"/>
                <w:szCs w:val="20"/>
              </w:rPr>
            </w:pPr>
          </w:p>
          <w:p w:rsidR="0017746C" w:rsidRPr="0017746C" w:rsidRDefault="0017746C" w:rsidP="0017746C">
            <w:pPr>
              <w:pStyle w:val="ListParagraph"/>
              <w:ind w:left="168" w:hanging="168"/>
              <w:jc w:val="both"/>
              <w:rPr>
                <w:rFonts w:asciiTheme="minorHAnsi" w:eastAsia="Calibri" w:hAnsiTheme="minorHAnsi" w:cstheme="minorHAnsi"/>
                <w:sz w:val="20"/>
                <w:szCs w:val="20"/>
              </w:rPr>
            </w:pPr>
          </w:p>
        </w:tc>
        <w:tc>
          <w:tcPr>
            <w:tcW w:w="2463" w:type="dxa"/>
            <w:shd w:val="clear" w:color="auto" w:fill="auto"/>
          </w:tcPr>
          <w:p w:rsidR="0017746C" w:rsidRPr="0017746C" w:rsidRDefault="0017746C" w:rsidP="00A06B28">
            <w:pPr>
              <w:pStyle w:val="ListParagraph"/>
              <w:numPr>
                <w:ilvl w:val="0"/>
                <w:numId w:val="43"/>
              </w:numPr>
              <w:tabs>
                <w:tab w:val="left" w:pos="90"/>
              </w:tabs>
              <w:spacing w:line="276" w:lineRule="auto"/>
              <w:ind w:left="168" w:hanging="168"/>
              <w:jc w:val="both"/>
              <w:rPr>
                <w:rFonts w:asciiTheme="minorHAnsi" w:eastAsia="Calibri" w:hAnsiTheme="minorHAnsi" w:cstheme="minorHAnsi"/>
                <w:color w:val="000000"/>
                <w:sz w:val="20"/>
                <w:szCs w:val="20"/>
              </w:rPr>
            </w:pPr>
            <w:r w:rsidRPr="0017746C">
              <w:rPr>
                <w:rFonts w:asciiTheme="minorHAnsi" w:hAnsiTheme="minorHAnsi" w:cstheme="minorHAnsi"/>
                <w:sz w:val="20"/>
                <w:szCs w:val="20"/>
              </w:rPr>
              <w:t>Selected Candidate has to confirm his/her provisional admission by filling up e-admission form, uploading required document and paying fees within given timeline.</w:t>
            </w:r>
          </w:p>
          <w:p w:rsidR="0017746C" w:rsidRPr="0017746C" w:rsidRDefault="0017746C" w:rsidP="0017746C">
            <w:pPr>
              <w:pStyle w:val="ListParagraph"/>
              <w:numPr>
                <w:ilvl w:val="0"/>
                <w:numId w:val="43"/>
              </w:numPr>
              <w:spacing w:line="276" w:lineRule="auto"/>
              <w:ind w:left="168" w:hanging="168"/>
              <w:jc w:val="both"/>
              <w:rPr>
                <w:rFonts w:asciiTheme="minorHAnsi" w:hAnsiTheme="minorHAnsi" w:cstheme="minorHAnsi"/>
                <w:sz w:val="20"/>
                <w:szCs w:val="20"/>
                <w:lang w:val="en-IN"/>
              </w:rPr>
            </w:pPr>
            <w:r w:rsidRPr="0017746C">
              <w:rPr>
                <w:rFonts w:asciiTheme="minorHAnsi" w:hAnsiTheme="minorHAnsi" w:cstheme="minorHAnsi"/>
                <w:sz w:val="20"/>
                <w:szCs w:val="20"/>
              </w:rPr>
              <w:t>Only those candidates who complete the process by paying fees will admitted to the program.</w:t>
            </w:r>
          </w:p>
          <w:p w:rsidR="0017746C" w:rsidRPr="0017746C" w:rsidRDefault="0017746C" w:rsidP="0017746C">
            <w:pPr>
              <w:pStyle w:val="ListParagraph"/>
              <w:tabs>
                <w:tab w:val="left" w:pos="90"/>
              </w:tabs>
              <w:spacing w:line="276" w:lineRule="auto"/>
              <w:ind w:left="168" w:hanging="168"/>
              <w:jc w:val="both"/>
              <w:rPr>
                <w:rFonts w:asciiTheme="minorHAnsi" w:eastAsia="Calibri" w:hAnsiTheme="minorHAnsi" w:cstheme="minorHAnsi"/>
                <w:color w:val="000000"/>
                <w:sz w:val="20"/>
                <w:szCs w:val="20"/>
              </w:rPr>
            </w:pPr>
          </w:p>
        </w:tc>
      </w:tr>
    </w:tbl>
    <w:p w:rsidR="0017746C" w:rsidRPr="0017746C" w:rsidRDefault="0017746C" w:rsidP="0017746C">
      <w:pPr>
        <w:pStyle w:val="ListParagraph"/>
        <w:ind w:left="480" w:right="-90"/>
        <w:jc w:val="both"/>
        <w:rPr>
          <w:rFonts w:asciiTheme="minorHAnsi" w:eastAsia="Calibri" w:hAnsiTheme="minorHAnsi" w:cstheme="minorHAnsi"/>
          <w:b/>
          <w:sz w:val="20"/>
          <w:szCs w:val="20"/>
        </w:rPr>
      </w:pPr>
    </w:p>
    <w:p w:rsidR="00121198" w:rsidRPr="00121198" w:rsidRDefault="00121198" w:rsidP="00121198">
      <w:pPr>
        <w:tabs>
          <w:tab w:val="left" w:pos="270"/>
          <w:tab w:val="left" w:pos="450"/>
        </w:tabs>
        <w:spacing w:line="360" w:lineRule="auto"/>
        <w:jc w:val="both"/>
        <w:rPr>
          <w:rFonts w:asciiTheme="minorHAnsi" w:hAnsiTheme="minorHAnsi"/>
          <w:b/>
          <w:sz w:val="20"/>
          <w:szCs w:val="20"/>
        </w:rPr>
      </w:pPr>
      <w:r>
        <w:rPr>
          <w:rFonts w:asciiTheme="minorHAnsi" w:hAnsiTheme="minorHAnsi"/>
          <w:sz w:val="20"/>
          <w:szCs w:val="20"/>
        </w:rPr>
        <w:t>4.1</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sidRPr="00121198">
        <w:rPr>
          <w:rFonts w:asciiTheme="minorHAnsi" w:hAnsiTheme="minorHAnsi"/>
          <w:b/>
          <w:sz w:val="20"/>
          <w:szCs w:val="20"/>
        </w:rPr>
        <w:t>Payment of registration fee (Step-1</w:t>
      </w:r>
      <w:proofErr w:type="gramStart"/>
      <w:r w:rsidRPr="00121198">
        <w:rPr>
          <w:rFonts w:asciiTheme="minorHAnsi" w:hAnsiTheme="minorHAnsi"/>
          <w:b/>
          <w:sz w:val="20"/>
          <w:szCs w:val="20"/>
        </w:rPr>
        <w:t>) :</w:t>
      </w:r>
      <w:proofErr w:type="gramEnd"/>
    </w:p>
    <w:p w:rsidR="00121198" w:rsidRPr="007B0358" w:rsidRDefault="00121198" w:rsidP="00121198">
      <w:pPr>
        <w:pStyle w:val="ListParagraph"/>
        <w:numPr>
          <w:ilvl w:val="0"/>
          <w:numId w:val="30"/>
        </w:numPr>
        <w:tabs>
          <w:tab w:val="left" w:pos="270"/>
          <w:tab w:val="left" w:pos="450"/>
          <w:tab w:val="left" w:pos="540"/>
        </w:tabs>
        <w:spacing w:line="360" w:lineRule="auto"/>
        <w:ind w:left="1530"/>
        <w:jc w:val="both"/>
        <w:rPr>
          <w:rFonts w:asciiTheme="minorHAnsi" w:hAnsiTheme="minorHAnsi"/>
          <w:sz w:val="20"/>
          <w:szCs w:val="20"/>
        </w:rPr>
      </w:pPr>
      <w:r w:rsidRPr="007B0358">
        <w:rPr>
          <w:rFonts w:asciiTheme="minorHAnsi" w:hAnsiTheme="minorHAnsi"/>
          <w:sz w:val="20"/>
          <w:szCs w:val="20"/>
        </w:rPr>
        <w:t xml:space="preserve">The online registration fee of Rs 2,500/- </w:t>
      </w:r>
    </w:p>
    <w:p w:rsidR="00121198" w:rsidRPr="007C5FA3" w:rsidRDefault="00121198" w:rsidP="00121198">
      <w:pPr>
        <w:pStyle w:val="ListParagraph"/>
        <w:numPr>
          <w:ilvl w:val="0"/>
          <w:numId w:val="30"/>
        </w:numPr>
        <w:tabs>
          <w:tab w:val="left" w:pos="270"/>
          <w:tab w:val="left" w:pos="450"/>
          <w:tab w:val="left" w:pos="540"/>
        </w:tabs>
        <w:spacing w:line="360" w:lineRule="auto"/>
        <w:ind w:left="1530" w:right="-90"/>
        <w:jc w:val="both"/>
        <w:rPr>
          <w:rFonts w:asciiTheme="minorHAnsi" w:eastAsia="Calibri" w:hAnsiTheme="minorHAnsi"/>
          <w:sz w:val="20"/>
          <w:szCs w:val="20"/>
        </w:rPr>
      </w:pPr>
      <w:r w:rsidRPr="007B0358">
        <w:rPr>
          <w:rFonts w:asciiTheme="minorHAnsi" w:hAnsiTheme="minorHAnsi" w:cstheme="minorHAnsi"/>
          <w:color w:val="000000"/>
          <w:sz w:val="20"/>
          <w:szCs w:val="20"/>
        </w:rPr>
        <w:t xml:space="preserve">Registration Fee is non-refundable </w:t>
      </w:r>
      <w:r w:rsidRPr="007B0358">
        <w:rPr>
          <w:rFonts w:asciiTheme="minorHAnsi" w:hAnsiTheme="minorHAnsi"/>
          <w:sz w:val="20"/>
          <w:szCs w:val="20"/>
        </w:rPr>
        <w:t>/ Non-transferable</w:t>
      </w:r>
      <w:r>
        <w:rPr>
          <w:rFonts w:asciiTheme="minorHAnsi" w:hAnsiTheme="minorHAnsi"/>
          <w:sz w:val="20"/>
          <w:szCs w:val="20"/>
        </w:rPr>
        <w:t>.</w:t>
      </w:r>
    </w:p>
    <w:p w:rsidR="00121198" w:rsidRPr="00121198" w:rsidRDefault="00121198" w:rsidP="00121198">
      <w:pPr>
        <w:spacing w:line="360" w:lineRule="auto"/>
        <w:ind w:right="-90"/>
        <w:jc w:val="both"/>
        <w:rPr>
          <w:rFonts w:asciiTheme="minorHAnsi" w:eastAsia="Calibri" w:hAnsiTheme="minorHAnsi" w:cstheme="minorHAnsi"/>
          <w:b/>
          <w:sz w:val="20"/>
          <w:szCs w:val="20"/>
        </w:rPr>
      </w:pPr>
      <w:r w:rsidRPr="00121198">
        <w:rPr>
          <w:rFonts w:asciiTheme="minorHAnsi" w:hAnsiTheme="minorHAnsi"/>
          <w:sz w:val="20"/>
          <w:szCs w:val="20"/>
        </w:rPr>
        <w:t>4.2</w:t>
      </w:r>
      <w:r w:rsidRPr="00121198">
        <w:rPr>
          <w:rFonts w:asciiTheme="minorHAnsi" w:hAnsiTheme="minorHAnsi"/>
          <w:sz w:val="20"/>
          <w:szCs w:val="20"/>
        </w:rPr>
        <w:tab/>
      </w:r>
      <w:r w:rsidRPr="00121198">
        <w:rPr>
          <w:rFonts w:asciiTheme="minorHAnsi" w:eastAsia="Calibri" w:hAnsiTheme="minorHAnsi" w:cstheme="minorHAnsi"/>
          <w:b/>
          <w:sz w:val="20"/>
          <w:szCs w:val="20"/>
        </w:rPr>
        <w:t>Call letter (Step 2</w:t>
      </w:r>
      <w:proofErr w:type="gramStart"/>
      <w:r w:rsidRPr="00121198">
        <w:rPr>
          <w:rFonts w:asciiTheme="minorHAnsi" w:eastAsia="Calibri" w:hAnsiTheme="minorHAnsi" w:cstheme="minorHAnsi"/>
          <w:b/>
          <w:sz w:val="20"/>
          <w:szCs w:val="20"/>
        </w:rPr>
        <w:t>) :</w:t>
      </w:r>
      <w:proofErr w:type="gramEnd"/>
    </w:p>
    <w:p w:rsidR="00121198" w:rsidRPr="007C5FA3" w:rsidRDefault="00121198" w:rsidP="00121198">
      <w:pPr>
        <w:pStyle w:val="ListParagraph"/>
        <w:numPr>
          <w:ilvl w:val="0"/>
          <w:numId w:val="44"/>
        </w:numPr>
        <w:tabs>
          <w:tab w:val="left" w:pos="270"/>
          <w:tab w:val="left" w:pos="450"/>
          <w:tab w:val="left" w:pos="540"/>
        </w:tabs>
        <w:spacing w:line="360" w:lineRule="auto"/>
        <w:ind w:left="1530"/>
        <w:jc w:val="both"/>
        <w:rPr>
          <w:rFonts w:asciiTheme="minorHAnsi" w:hAnsiTheme="minorHAnsi" w:cstheme="minorHAnsi"/>
          <w:b/>
          <w:color w:val="000000"/>
          <w:sz w:val="20"/>
          <w:szCs w:val="20"/>
        </w:rPr>
      </w:pPr>
      <w:r w:rsidRPr="007C5FA3">
        <w:rPr>
          <w:rFonts w:asciiTheme="minorHAnsi" w:hAnsiTheme="minorHAnsi" w:cstheme="minorHAnsi"/>
          <w:b/>
          <w:color w:val="000000"/>
          <w:sz w:val="20"/>
          <w:szCs w:val="20"/>
        </w:rPr>
        <w:t xml:space="preserve">List of Documents to be uploaded for to appear Personal Interview : </w:t>
      </w:r>
    </w:p>
    <w:p w:rsidR="00121198" w:rsidRPr="007C5FA3" w:rsidRDefault="00121198" w:rsidP="00121198">
      <w:pPr>
        <w:pStyle w:val="ListParagraph"/>
        <w:numPr>
          <w:ilvl w:val="0"/>
          <w:numId w:val="44"/>
        </w:numPr>
        <w:tabs>
          <w:tab w:val="left" w:pos="270"/>
          <w:tab w:val="left" w:pos="450"/>
          <w:tab w:val="left" w:pos="540"/>
        </w:tabs>
        <w:spacing w:line="360" w:lineRule="auto"/>
        <w:jc w:val="both"/>
        <w:rPr>
          <w:rFonts w:asciiTheme="minorHAnsi" w:hAnsiTheme="minorHAnsi" w:cstheme="minorHAnsi"/>
          <w:color w:val="000000"/>
          <w:sz w:val="20"/>
          <w:szCs w:val="20"/>
        </w:rPr>
      </w:pPr>
      <w:r w:rsidRPr="007C5FA3">
        <w:rPr>
          <w:rFonts w:asciiTheme="minorHAnsi" w:hAnsiTheme="minorHAnsi" w:cstheme="minorHAnsi"/>
          <w:color w:val="000000"/>
          <w:sz w:val="20"/>
          <w:szCs w:val="20"/>
        </w:rPr>
        <w:t xml:space="preserve">Copy of duly filled online application form </w:t>
      </w:r>
    </w:p>
    <w:p w:rsidR="00121198" w:rsidRPr="007C5FA3" w:rsidRDefault="00121198" w:rsidP="00121198">
      <w:pPr>
        <w:pStyle w:val="ListParagraph"/>
        <w:numPr>
          <w:ilvl w:val="0"/>
          <w:numId w:val="44"/>
        </w:numPr>
        <w:tabs>
          <w:tab w:val="left" w:pos="270"/>
          <w:tab w:val="left" w:pos="450"/>
          <w:tab w:val="left" w:pos="540"/>
        </w:tabs>
        <w:spacing w:line="360" w:lineRule="auto"/>
        <w:jc w:val="both"/>
        <w:rPr>
          <w:rFonts w:asciiTheme="minorHAnsi" w:hAnsiTheme="minorHAnsi" w:cstheme="minorHAnsi"/>
          <w:color w:val="000000"/>
          <w:sz w:val="20"/>
          <w:szCs w:val="20"/>
        </w:rPr>
      </w:pPr>
      <w:r w:rsidRPr="007C5FA3">
        <w:rPr>
          <w:rFonts w:asciiTheme="minorHAnsi" w:hAnsiTheme="minorHAnsi" w:cstheme="minorHAnsi"/>
          <w:color w:val="000000"/>
          <w:sz w:val="20"/>
          <w:szCs w:val="20"/>
        </w:rPr>
        <w:t>10</w:t>
      </w:r>
      <w:r w:rsidRPr="007C5FA3">
        <w:rPr>
          <w:rFonts w:asciiTheme="minorHAnsi" w:hAnsiTheme="minorHAnsi" w:cstheme="minorHAnsi"/>
          <w:color w:val="000000"/>
          <w:sz w:val="20"/>
          <w:szCs w:val="20"/>
          <w:vertAlign w:val="superscript"/>
        </w:rPr>
        <w:t>th</w:t>
      </w:r>
      <w:r w:rsidRPr="007C5FA3">
        <w:rPr>
          <w:rFonts w:asciiTheme="minorHAnsi" w:hAnsiTheme="minorHAnsi" w:cstheme="minorHAnsi"/>
          <w:color w:val="000000"/>
          <w:sz w:val="20"/>
          <w:szCs w:val="20"/>
        </w:rPr>
        <w:t xml:space="preserve"> mark sheet &amp; passing certificate</w:t>
      </w:r>
    </w:p>
    <w:p w:rsidR="00121198" w:rsidRPr="007C5FA3" w:rsidRDefault="00121198" w:rsidP="00121198">
      <w:pPr>
        <w:pStyle w:val="ListParagraph"/>
        <w:numPr>
          <w:ilvl w:val="0"/>
          <w:numId w:val="44"/>
        </w:numPr>
        <w:tabs>
          <w:tab w:val="left" w:pos="270"/>
          <w:tab w:val="left" w:pos="450"/>
          <w:tab w:val="left" w:pos="540"/>
        </w:tabs>
        <w:spacing w:line="360" w:lineRule="auto"/>
        <w:jc w:val="both"/>
        <w:rPr>
          <w:rFonts w:asciiTheme="minorHAnsi" w:hAnsiTheme="minorHAnsi" w:cstheme="minorHAnsi"/>
          <w:color w:val="000000"/>
          <w:sz w:val="20"/>
          <w:szCs w:val="20"/>
        </w:rPr>
      </w:pPr>
      <w:r w:rsidRPr="007C5FA3">
        <w:rPr>
          <w:rFonts w:asciiTheme="minorHAnsi" w:hAnsiTheme="minorHAnsi" w:cstheme="minorHAnsi"/>
          <w:color w:val="000000"/>
          <w:sz w:val="20"/>
          <w:szCs w:val="20"/>
        </w:rPr>
        <w:t>(10+2) or equivalent mark sheet and passing certificate</w:t>
      </w:r>
    </w:p>
    <w:p w:rsidR="00121198" w:rsidRPr="007C5FA3" w:rsidRDefault="00121198" w:rsidP="00121198">
      <w:pPr>
        <w:pStyle w:val="ListParagraph"/>
        <w:numPr>
          <w:ilvl w:val="0"/>
          <w:numId w:val="44"/>
        </w:numPr>
        <w:tabs>
          <w:tab w:val="left" w:pos="270"/>
          <w:tab w:val="left" w:pos="450"/>
          <w:tab w:val="left" w:pos="540"/>
        </w:tabs>
        <w:spacing w:line="360" w:lineRule="auto"/>
        <w:jc w:val="both"/>
        <w:rPr>
          <w:rFonts w:asciiTheme="minorHAnsi" w:hAnsiTheme="minorHAnsi" w:cstheme="minorHAnsi"/>
          <w:color w:val="000000"/>
          <w:sz w:val="20"/>
          <w:szCs w:val="20"/>
        </w:rPr>
      </w:pPr>
      <w:r w:rsidRPr="007C5FA3">
        <w:rPr>
          <w:rFonts w:asciiTheme="minorHAnsi" w:hAnsiTheme="minorHAnsi" w:cstheme="minorHAnsi"/>
          <w:color w:val="000000"/>
          <w:sz w:val="20"/>
          <w:szCs w:val="20"/>
        </w:rPr>
        <w:t>Degree mark sheet &amp; Degree certificate (if applicable)</w:t>
      </w:r>
    </w:p>
    <w:p w:rsidR="0017746C" w:rsidRPr="00121198" w:rsidRDefault="0017746C" w:rsidP="00121198">
      <w:pPr>
        <w:jc w:val="both"/>
        <w:rPr>
          <w:rFonts w:asciiTheme="minorHAnsi" w:hAnsiTheme="minorHAnsi"/>
          <w:sz w:val="20"/>
          <w:szCs w:val="20"/>
        </w:rPr>
      </w:pPr>
    </w:p>
    <w:p w:rsidR="00121198" w:rsidRPr="007C5FA3" w:rsidRDefault="00121198" w:rsidP="00121198">
      <w:pPr>
        <w:pStyle w:val="ListParagraph"/>
        <w:numPr>
          <w:ilvl w:val="0"/>
          <w:numId w:val="44"/>
        </w:numPr>
        <w:spacing w:line="360" w:lineRule="auto"/>
        <w:ind w:left="1530" w:right="-90"/>
        <w:jc w:val="both"/>
        <w:rPr>
          <w:rFonts w:asciiTheme="minorHAnsi" w:eastAsia="Calibri" w:hAnsiTheme="minorHAnsi" w:cstheme="minorHAnsi"/>
          <w:sz w:val="20"/>
          <w:szCs w:val="20"/>
        </w:rPr>
      </w:pPr>
      <w:r w:rsidRPr="007C5FA3">
        <w:rPr>
          <w:rFonts w:asciiTheme="minorHAnsi" w:hAnsiTheme="minorHAnsi" w:cstheme="minorHAnsi"/>
          <w:sz w:val="20"/>
          <w:szCs w:val="20"/>
        </w:rPr>
        <w:t xml:space="preserve">Candidate’s application form will not be considered if they fail to upload the above-mentioned documents till </w:t>
      </w:r>
      <w:r>
        <w:rPr>
          <w:rFonts w:asciiTheme="minorHAnsi" w:hAnsiTheme="minorHAnsi" w:cstheme="minorHAnsi"/>
          <w:sz w:val="20"/>
          <w:szCs w:val="20"/>
        </w:rPr>
        <w:t>Wednesday</w:t>
      </w:r>
      <w:r w:rsidRPr="007C5FA3">
        <w:rPr>
          <w:rFonts w:asciiTheme="minorHAnsi" w:hAnsiTheme="minorHAnsi" w:cstheme="minorHAnsi"/>
          <w:sz w:val="20"/>
          <w:szCs w:val="20"/>
        </w:rPr>
        <w:t xml:space="preserve">, </w:t>
      </w:r>
      <w:r>
        <w:rPr>
          <w:rFonts w:asciiTheme="minorHAnsi" w:hAnsiTheme="minorHAnsi" w:cstheme="minorHAnsi"/>
          <w:sz w:val="20"/>
          <w:szCs w:val="20"/>
        </w:rPr>
        <w:t>20</w:t>
      </w:r>
      <w:r w:rsidRPr="00121198">
        <w:rPr>
          <w:rFonts w:asciiTheme="minorHAnsi" w:hAnsiTheme="minorHAnsi" w:cstheme="minorHAnsi"/>
          <w:sz w:val="20"/>
          <w:szCs w:val="20"/>
          <w:vertAlign w:val="superscript"/>
        </w:rPr>
        <w:t>th</w:t>
      </w:r>
      <w:r>
        <w:rPr>
          <w:rFonts w:asciiTheme="minorHAnsi" w:hAnsiTheme="minorHAnsi" w:cstheme="minorHAnsi"/>
          <w:sz w:val="20"/>
          <w:szCs w:val="20"/>
        </w:rPr>
        <w:t xml:space="preserve"> April </w:t>
      </w:r>
      <w:r w:rsidRPr="007C5FA3">
        <w:rPr>
          <w:rFonts w:asciiTheme="minorHAnsi" w:hAnsiTheme="minorHAnsi" w:cstheme="minorHAnsi"/>
          <w:sz w:val="20"/>
          <w:szCs w:val="20"/>
        </w:rPr>
        <w:t>2022</w:t>
      </w:r>
    </w:p>
    <w:p w:rsidR="00121198" w:rsidRPr="007C5FA3" w:rsidRDefault="00121198" w:rsidP="00121198">
      <w:pPr>
        <w:pStyle w:val="ListParagraph"/>
        <w:numPr>
          <w:ilvl w:val="0"/>
          <w:numId w:val="44"/>
        </w:numPr>
        <w:spacing w:line="360" w:lineRule="auto"/>
        <w:ind w:left="1530" w:right="-90"/>
        <w:jc w:val="both"/>
        <w:rPr>
          <w:rFonts w:asciiTheme="minorHAnsi" w:eastAsia="Calibri" w:hAnsiTheme="minorHAnsi" w:cstheme="minorHAnsi"/>
          <w:sz w:val="20"/>
          <w:szCs w:val="20"/>
        </w:rPr>
      </w:pPr>
      <w:r w:rsidRPr="007C5FA3">
        <w:rPr>
          <w:rFonts w:asciiTheme="minorHAnsi" w:hAnsiTheme="minorHAnsi" w:cstheme="minorHAnsi"/>
          <w:sz w:val="20"/>
          <w:szCs w:val="20"/>
        </w:rPr>
        <w:t>The link for the Personal Interview will be mailed to your registered email ID. The Interviews will be scheduled as per the important dates mentioned on the website.</w:t>
      </w:r>
    </w:p>
    <w:p w:rsidR="00121198" w:rsidRPr="00B249EC" w:rsidRDefault="00121198" w:rsidP="00121198">
      <w:pPr>
        <w:pStyle w:val="ListParagraph"/>
        <w:numPr>
          <w:ilvl w:val="0"/>
          <w:numId w:val="44"/>
        </w:numPr>
        <w:spacing w:line="360" w:lineRule="auto"/>
        <w:ind w:left="1530" w:right="-90"/>
        <w:jc w:val="both"/>
        <w:rPr>
          <w:rFonts w:asciiTheme="minorHAnsi" w:eastAsia="Calibri" w:hAnsiTheme="minorHAnsi" w:cstheme="minorHAnsi"/>
          <w:sz w:val="20"/>
          <w:szCs w:val="20"/>
        </w:rPr>
      </w:pPr>
      <w:r w:rsidRPr="007C5FA3">
        <w:rPr>
          <w:rFonts w:asciiTheme="minorHAnsi" w:hAnsiTheme="minorHAnsi" w:cstheme="minorHAnsi"/>
          <w:sz w:val="20"/>
          <w:szCs w:val="20"/>
        </w:rPr>
        <w:t>The candidate must be available as per the mentioned time given in the call letter. Candidate should have desktop / laptop for taking the Personal Interview with proper internet connection.</w:t>
      </w:r>
    </w:p>
    <w:p w:rsidR="00575004" w:rsidRPr="009D7626" w:rsidRDefault="00575004" w:rsidP="009D7626">
      <w:pPr>
        <w:pStyle w:val="ListParagraph"/>
        <w:numPr>
          <w:ilvl w:val="0"/>
          <w:numId w:val="1"/>
        </w:numPr>
        <w:spacing w:line="360" w:lineRule="auto"/>
        <w:rPr>
          <w:rFonts w:asciiTheme="minorHAnsi" w:hAnsiTheme="minorHAnsi"/>
          <w:sz w:val="20"/>
          <w:szCs w:val="20"/>
        </w:rPr>
      </w:pPr>
      <w:r w:rsidRPr="009D7626">
        <w:rPr>
          <w:rFonts w:asciiTheme="minorHAnsi" w:hAnsiTheme="minorHAnsi"/>
          <w:b/>
          <w:color w:val="C00000"/>
          <w:sz w:val="20"/>
          <w:szCs w:val="20"/>
        </w:rPr>
        <w:t>Selection Process:</w:t>
      </w:r>
      <w:r w:rsidRPr="009D7626">
        <w:rPr>
          <w:rFonts w:asciiTheme="minorHAnsi" w:hAnsiTheme="minorHAnsi"/>
          <w:sz w:val="20"/>
          <w:szCs w:val="20"/>
        </w:rPr>
        <w:t xml:space="preserve">  </w:t>
      </w:r>
      <w:r w:rsidR="00242393" w:rsidRPr="009D7626">
        <w:rPr>
          <w:rFonts w:asciiTheme="minorHAnsi" w:hAnsiTheme="minorHAnsi"/>
          <w:sz w:val="20"/>
          <w:szCs w:val="20"/>
        </w:rPr>
        <w:t>Entrance</w:t>
      </w:r>
      <w:r w:rsidRPr="009D7626">
        <w:rPr>
          <w:rFonts w:asciiTheme="minorHAnsi" w:hAnsiTheme="minorHAnsi"/>
          <w:sz w:val="20"/>
          <w:szCs w:val="20"/>
        </w:rPr>
        <w:t xml:space="preserve"> Test &amp; Personal Interview</w:t>
      </w:r>
    </w:p>
    <w:p w:rsidR="00575004" w:rsidRPr="002C40F4" w:rsidRDefault="00242393" w:rsidP="00A3367E">
      <w:pPr>
        <w:pStyle w:val="ListParagraph"/>
        <w:numPr>
          <w:ilvl w:val="0"/>
          <w:numId w:val="34"/>
        </w:numPr>
        <w:spacing w:line="360" w:lineRule="auto"/>
        <w:jc w:val="both"/>
        <w:rPr>
          <w:rFonts w:asciiTheme="minorHAnsi" w:hAnsiTheme="minorHAnsi"/>
          <w:b/>
          <w:sz w:val="20"/>
          <w:szCs w:val="20"/>
        </w:rPr>
      </w:pPr>
      <w:r>
        <w:rPr>
          <w:rFonts w:asciiTheme="minorHAnsi" w:hAnsiTheme="minorHAnsi"/>
          <w:b/>
          <w:sz w:val="20"/>
          <w:szCs w:val="20"/>
        </w:rPr>
        <w:t>Entrance</w:t>
      </w:r>
      <w:r w:rsidR="00575004" w:rsidRPr="002C40F4">
        <w:rPr>
          <w:rFonts w:asciiTheme="minorHAnsi" w:hAnsiTheme="minorHAnsi"/>
          <w:b/>
          <w:sz w:val="20"/>
          <w:szCs w:val="20"/>
        </w:rPr>
        <w:t xml:space="preserve"> Test (</w:t>
      </w:r>
      <w:r w:rsidR="00575004" w:rsidRPr="002C40F4">
        <w:rPr>
          <w:rFonts w:ascii="Calibri" w:hAnsi="Calibri"/>
          <w:b/>
          <w:bCs/>
          <w:sz w:val="20"/>
          <w:szCs w:val="20"/>
        </w:rPr>
        <w:t>25 questions, 50 marks</w:t>
      </w:r>
      <w:r w:rsidR="00575004" w:rsidRPr="002C40F4">
        <w:rPr>
          <w:rFonts w:asciiTheme="minorHAnsi" w:hAnsiTheme="minorHAnsi"/>
          <w:b/>
          <w:sz w:val="20"/>
          <w:szCs w:val="20"/>
        </w:rPr>
        <w:t>)</w:t>
      </w:r>
    </w:p>
    <w:p w:rsidR="00575004" w:rsidRPr="00F95EBE" w:rsidRDefault="00575004" w:rsidP="00A3367E">
      <w:pPr>
        <w:pStyle w:val="ListParagraph"/>
        <w:numPr>
          <w:ilvl w:val="0"/>
          <w:numId w:val="36"/>
        </w:numPr>
        <w:spacing w:line="360" w:lineRule="auto"/>
        <w:ind w:left="1170"/>
        <w:jc w:val="both"/>
        <w:rPr>
          <w:rFonts w:asciiTheme="minorHAnsi" w:hAnsiTheme="minorHAnsi"/>
          <w:b/>
          <w:sz w:val="20"/>
          <w:szCs w:val="20"/>
          <w:u w:val="single"/>
        </w:rPr>
      </w:pPr>
      <w:r w:rsidRPr="00F95EBE">
        <w:rPr>
          <w:rFonts w:asciiTheme="minorHAnsi" w:hAnsiTheme="minorHAnsi"/>
          <w:b/>
          <w:sz w:val="20"/>
          <w:szCs w:val="20"/>
          <w:u w:val="single"/>
        </w:rPr>
        <w:t>Structure of the Test</w:t>
      </w:r>
    </w:p>
    <w:p w:rsidR="00575004" w:rsidRPr="002C40F4" w:rsidRDefault="00575004" w:rsidP="00A3367E">
      <w:pPr>
        <w:pStyle w:val="ListParagraph"/>
        <w:spacing w:after="200" w:line="360" w:lineRule="auto"/>
        <w:ind w:left="1170"/>
        <w:rPr>
          <w:rFonts w:ascii="Calibri" w:hAnsi="Calibri"/>
          <w:sz w:val="20"/>
          <w:szCs w:val="20"/>
        </w:rPr>
      </w:pPr>
      <w:r w:rsidRPr="002C40F4">
        <w:rPr>
          <w:rFonts w:ascii="Calibri" w:hAnsi="Calibri"/>
          <w:sz w:val="20"/>
          <w:szCs w:val="20"/>
        </w:rPr>
        <w:t xml:space="preserve">Engineering Mathematics </w:t>
      </w:r>
      <w:r w:rsidRPr="002C40F4">
        <w:rPr>
          <w:rFonts w:ascii="Calibri" w:hAnsi="Calibri"/>
          <w:sz w:val="20"/>
          <w:szCs w:val="20"/>
        </w:rPr>
        <w:tab/>
      </w:r>
      <w:r w:rsidRPr="002C40F4">
        <w:rPr>
          <w:rFonts w:ascii="Calibri" w:hAnsi="Calibri"/>
          <w:sz w:val="20"/>
          <w:szCs w:val="20"/>
        </w:rPr>
        <w:tab/>
      </w:r>
      <w:r w:rsidRPr="002C40F4">
        <w:rPr>
          <w:rFonts w:ascii="Calibri" w:hAnsi="Calibri"/>
          <w:sz w:val="20"/>
          <w:szCs w:val="20"/>
        </w:rPr>
        <w:tab/>
      </w:r>
      <w:r w:rsidRPr="002C40F4">
        <w:rPr>
          <w:rFonts w:ascii="Calibri" w:hAnsi="Calibri"/>
          <w:sz w:val="20"/>
          <w:szCs w:val="20"/>
        </w:rPr>
        <w:tab/>
      </w:r>
      <w:r w:rsidRPr="002C40F4">
        <w:rPr>
          <w:rFonts w:ascii="Calibri" w:hAnsi="Calibri"/>
          <w:sz w:val="20"/>
          <w:szCs w:val="20"/>
        </w:rPr>
        <w:tab/>
      </w:r>
      <w:r w:rsidRPr="002C40F4">
        <w:rPr>
          <w:rFonts w:ascii="Calibri" w:hAnsi="Calibri"/>
          <w:sz w:val="20"/>
          <w:szCs w:val="20"/>
        </w:rPr>
        <w:tab/>
        <w:t xml:space="preserve">15 Marks </w:t>
      </w:r>
    </w:p>
    <w:p w:rsidR="00575004" w:rsidRPr="002C40F4" w:rsidRDefault="00575004" w:rsidP="00A3367E">
      <w:pPr>
        <w:pStyle w:val="ListParagraph"/>
        <w:spacing w:after="200" w:line="360" w:lineRule="auto"/>
        <w:ind w:left="1170"/>
        <w:rPr>
          <w:rFonts w:ascii="Calibri" w:hAnsi="Calibri"/>
          <w:sz w:val="20"/>
          <w:szCs w:val="20"/>
        </w:rPr>
      </w:pPr>
      <w:r w:rsidRPr="002C40F4">
        <w:rPr>
          <w:rFonts w:ascii="Calibri" w:hAnsi="Calibri"/>
          <w:sz w:val="20"/>
          <w:szCs w:val="20"/>
        </w:rPr>
        <w:t>(Calculous, Linear Algebra, Permutation and combination, etc.)</w:t>
      </w:r>
    </w:p>
    <w:p w:rsidR="00575004" w:rsidRPr="002C40F4" w:rsidRDefault="00575004" w:rsidP="00A3367E">
      <w:pPr>
        <w:pStyle w:val="ListParagraph"/>
        <w:spacing w:after="200" w:line="360" w:lineRule="auto"/>
        <w:ind w:left="1170" w:hanging="360"/>
        <w:rPr>
          <w:rFonts w:ascii="Calibri" w:hAnsi="Calibri"/>
          <w:sz w:val="20"/>
          <w:szCs w:val="20"/>
        </w:rPr>
      </w:pPr>
      <w:r w:rsidRPr="002C40F4">
        <w:rPr>
          <w:rFonts w:ascii="Calibri" w:hAnsi="Calibri"/>
          <w:sz w:val="20"/>
          <w:szCs w:val="20"/>
        </w:rPr>
        <w:t xml:space="preserve">        Probability and Statistics                                                          </w:t>
      </w:r>
      <w:r w:rsidRPr="002C40F4">
        <w:rPr>
          <w:rFonts w:ascii="Calibri" w:hAnsi="Calibri"/>
          <w:sz w:val="20"/>
          <w:szCs w:val="20"/>
        </w:rPr>
        <w:tab/>
      </w:r>
      <w:r w:rsidRPr="002C40F4">
        <w:rPr>
          <w:rFonts w:ascii="Calibri" w:hAnsi="Calibri"/>
          <w:sz w:val="20"/>
          <w:szCs w:val="20"/>
        </w:rPr>
        <w:tab/>
        <w:t>15 Marks</w:t>
      </w:r>
    </w:p>
    <w:p w:rsidR="00575004" w:rsidRPr="002C40F4" w:rsidRDefault="00575004" w:rsidP="00A3367E">
      <w:pPr>
        <w:pStyle w:val="ListParagraph"/>
        <w:spacing w:after="200" w:line="360" w:lineRule="auto"/>
        <w:ind w:left="1170" w:hanging="360"/>
        <w:rPr>
          <w:rFonts w:ascii="Calibri" w:hAnsi="Calibri"/>
          <w:sz w:val="20"/>
          <w:szCs w:val="20"/>
        </w:rPr>
      </w:pPr>
      <w:r w:rsidRPr="002C40F4">
        <w:rPr>
          <w:rFonts w:ascii="Calibri" w:hAnsi="Calibri"/>
          <w:sz w:val="20"/>
          <w:szCs w:val="20"/>
        </w:rPr>
        <w:t xml:space="preserve">        Programming concepts                                                            </w:t>
      </w:r>
      <w:r w:rsidRPr="002C40F4">
        <w:rPr>
          <w:rFonts w:ascii="Calibri" w:hAnsi="Calibri"/>
          <w:sz w:val="20"/>
          <w:szCs w:val="20"/>
        </w:rPr>
        <w:tab/>
      </w:r>
      <w:r w:rsidRPr="002C40F4">
        <w:rPr>
          <w:rFonts w:ascii="Calibri" w:hAnsi="Calibri"/>
          <w:sz w:val="20"/>
          <w:szCs w:val="20"/>
        </w:rPr>
        <w:tab/>
        <w:t>20 Marks</w:t>
      </w:r>
    </w:p>
    <w:p w:rsidR="00575004" w:rsidRPr="00F95EBE" w:rsidRDefault="00575004" w:rsidP="00A3367E">
      <w:pPr>
        <w:pStyle w:val="ListParagraph"/>
        <w:numPr>
          <w:ilvl w:val="0"/>
          <w:numId w:val="35"/>
        </w:numPr>
        <w:spacing w:line="360" w:lineRule="auto"/>
        <w:ind w:left="1170"/>
        <w:jc w:val="both"/>
        <w:rPr>
          <w:rFonts w:ascii="Calibri" w:hAnsi="Calibri"/>
          <w:b/>
          <w:sz w:val="20"/>
          <w:szCs w:val="20"/>
          <w:u w:val="single"/>
        </w:rPr>
      </w:pPr>
      <w:r w:rsidRPr="00F95EBE">
        <w:rPr>
          <w:rFonts w:ascii="Calibri" w:hAnsi="Calibri"/>
          <w:b/>
          <w:sz w:val="20"/>
          <w:szCs w:val="20"/>
          <w:u w:val="single"/>
        </w:rPr>
        <w:t>Instruction for Test</w:t>
      </w:r>
    </w:p>
    <w:p w:rsidR="00575004" w:rsidRPr="002C40F4" w:rsidRDefault="00575004" w:rsidP="00A3367E">
      <w:pPr>
        <w:numPr>
          <w:ilvl w:val="0"/>
          <w:numId w:val="38"/>
        </w:numPr>
        <w:spacing w:before="100" w:beforeAutospacing="1" w:line="360" w:lineRule="auto"/>
        <w:ind w:left="1620" w:hanging="450"/>
        <w:jc w:val="both"/>
        <w:rPr>
          <w:rFonts w:ascii="Calibri" w:hAnsi="Calibri"/>
          <w:color w:val="000000"/>
          <w:sz w:val="20"/>
          <w:szCs w:val="20"/>
        </w:rPr>
      </w:pPr>
      <w:r w:rsidRPr="002C40F4">
        <w:rPr>
          <w:rFonts w:ascii="Calibri" w:hAnsi="Calibri"/>
          <w:sz w:val="20"/>
          <w:szCs w:val="20"/>
        </w:rPr>
        <w:t>Duration: 50 minutes</w:t>
      </w:r>
    </w:p>
    <w:p w:rsidR="00575004" w:rsidRPr="002C40F4" w:rsidRDefault="00575004" w:rsidP="00A3367E">
      <w:pPr>
        <w:numPr>
          <w:ilvl w:val="0"/>
          <w:numId w:val="38"/>
        </w:numPr>
        <w:spacing w:before="100" w:beforeAutospacing="1" w:after="100" w:afterAutospacing="1" w:line="360" w:lineRule="auto"/>
        <w:ind w:left="1620" w:hanging="450"/>
        <w:jc w:val="both"/>
        <w:rPr>
          <w:rFonts w:ascii="Calibri" w:hAnsi="Calibri"/>
          <w:color w:val="000000"/>
          <w:sz w:val="20"/>
          <w:szCs w:val="20"/>
        </w:rPr>
      </w:pPr>
      <w:r w:rsidRPr="002C40F4">
        <w:rPr>
          <w:rFonts w:ascii="Calibri" w:hAnsi="Calibri"/>
          <w:color w:val="000000"/>
          <w:sz w:val="20"/>
          <w:szCs w:val="20"/>
        </w:rPr>
        <w:t>All Questions are Compulsory &amp; in multiple choice format</w:t>
      </w:r>
    </w:p>
    <w:p w:rsidR="00575004" w:rsidRPr="002C40F4" w:rsidRDefault="00575004" w:rsidP="00A3367E">
      <w:pPr>
        <w:numPr>
          <w:ilvl w:val="0"/>
          <w:numId w:val="38"/>
        </w:numPr>
        <w:spacing w:before="100" w:beforeAutospacing="1" w:after="100" w:afterAutospacing="1" w:line="360" w:lineRule="auto"/>
        <w:ind w:left="1620" w:hanging="450"/>
        <w:jc w:val="both"/>
        <w:rPr>
          <w:rFonts w:ascii="Calibri" w:hAnsi="Calibri"/>
          <w:sz w:val="20"/>
          <w:szCs w:val="20"/>
        </w:rPr>
      </w:pPr>
      <w:r w:rsidRPr="002C40F4">
        <w:rPr>
          <w:rFonts w:ascii="Calibri" w:hAnsi="Calibri"/>
          <w:sz w:val="20"/>
          <w:szCs w:val="20"/>
        </w:rPr>
        <w:t>Wrong answer carries negative marking (so please do not guess!!)</w:t>
      </w:r>
    </w:p>
    <w:p w:rsidR="00575004" w:rsidRPr="002C40F4" w:rsidRDefault="00575004" w:rsidP="00A3367E">
      <w:pPr>
        <w:numPr>
          <w:ilvl w:val="0"/>
          <w:numId w:val="38"/>
        </w:numPr>
        <w:spacing w:before="100" w:beforeAutospacing="1" w:after="100" w:afterAutospacing="1" w:line="360" w:lineRule="auto"/>
        <w:ind w:left="1620" w:hanging="450"/>
        <w:jc w:val="both"/>
        <w:rPr>
          <w:rFonts w:ascii="Calibri" w:hAnsi="Calibri"/>
          <w:sz w:val="20"/>
          <w:szCs w:val="20"/>
        </w:rPr>
      </w:pPr>
      <w:r w:rsidRPr="002C40F4">
        <w:rPr>
          <w:rFonts w:ascii="Calibri" w:hAnsi="Calibri"/>
          <w:sz w:val="20"/>
          <w:szCs w:val="20"/>
        </w:rPr>
        <w:t>Use of Simple Calculator is allowed</w:t>
      </w:r>
    </w:p>
    <w:p w:rsidR="00575004" w:rsidRDefault="00575004" w:rsidP="00A3367E">
      <w:pPr>
        <w:pStyle w:val="ListParagraph"/>
        <w:numPr>
          <w:ilvl w:val="0"/>
          <w:numId w:val="34"/>
        </w:numPr>
        <w:spacing w:line="360" w:lineRule="auto"/>
        <w:jc w:val="both"/>
        <w:rPr>
          <w:rFonts w:asciiTheme="minorHAnsi" w:hAnsiTheme="minorHAnsi"/>
          <w:b/>
          <w:sz w:val="20"/>
          <w:szCs w:val="20"/>
        </w:rPr>
      </w:pPr>
      <w:r w:rsidRPr="002C40F4">
        <w:rPr>
          <w:rFonts w:asciiTheme="minorHAnsi" w:hAnsiTheme="minorHAnsi"/>
          <w:b/>
          <w:sz w:val="20"/>
          <w:szCs w:val="20"/>
        </w:rPr>
        <w:t>Personal Interview (50 marks)</w:t>
      </w:r>
      <w:r>
        <w:rPr>
          <w:rFonts w:asciiTheme="minorHAnsi" w:hAnsiTheme="minorHAnsi"/>
          <w:b/>
          <w:sz w:val="20"/>
          <w:szCs w:val="20"/>
        </w:rPr>
        <w:t>.</w:t>
      </w:r>
    </w:p>
    <w:p w:rsidR="00452802" w:rsidRDefault="00452802" w:rsidP="00A3367E">
      <w:pPr>
        <w:pStyle w:val="ListParagraph"/>
        <w:numPr>
          <w:ilvl w:val="0"/>
          <w:numId w:val="39"/>
        </w:numPr>
        <w:spacing w:line="360" w:lineRule="auto"/>
        <w:ind w:left="1530"/>
        <w:rPr>
          <w:rFonts w:asciiTheme="minorHAnsi" w:hAnsiTheme="minorHAnsi"/>
          <w:sz w:val="20"/>
          <w:szCs w:val="20"/>
        </w:rPr>
      </w:pPr>
      <w:r>
        <w:rPr>
          <w:rFonts w:asciiTheme="minorHAnsi" w:hAnsiTheme="minorHAnsi"/>
          <w:sz w:val="20"/>
          <w:szCs w:val="20"/>
        </w:rPr>
        <w:t xml:space="preserve">Personal Interview </w:t>
      </w:r>
      <w:r w:rsidR="00FC5882">
        <w:rPr>
          <w:rFonts w:asciiTheme="minorHAnsi" w:hAnsiTheme="minorHAnsi"/>
          <w:sz w:val="20"/>
          <w:szCs w:val="20"/>
        </w:rPr>
        <w:t xml:space="preserve">details </w:t>
      </w:r>
      <w:r>
        <w:rPr>
          <w:rFonts w:asciiTheme="minorHAnsi" w:hAnsiTheme="minorHAnsi"/>
          <w:sz w:val="20"/>
          <w:szCs w:val="20"/>
        </w:rPr>
        <w:t>will be communicated in the call letter.</w:t>
      </w:r>
    </w:p>
    <w:p w:rsidR="00452802" w:rsidRDefault="00452802" w:rsidP="00A3367E">
      <w:pPr>
        <w:pStyle w:val="ListParagraph"/>
        <w:numPr>
          <w:ilvl w:val="0"/>
          <w:numId w:val="16"/>
        </w:numPr>
        <w:spacing w:line="360" w:lineRule="auto"/>
        <w:ind w:left="1530"/>
        <w:jc w:val="both"/>
        <w:rPr>
          <w:rFonts w:asciiTheme="minorHAnsi" w:hAnsiTheme="minorHAnsi"/>
          <w:sz w:val="20"/>
          <w:szCs w:val="20"/>
        </w:rPr>
      </w:pPr>
      <w:r w:rsidRPr="00A54D45">
        <w:rPr>
          <w:rFonts w:asciiTheme="minorHAnsi" w:hAnsiTheme="minorHAnsi"/>
          <w:sz w:val="20"/>
          <w:szCs w:val="20"/>
        </w:rPr>
        <w:t>Total marks = 50 marks</w:t>
      </w:r>
    </w:p>
    <w:p w:rsidR="0011176A" w:rsidRPr="0011176A" w:rsidRDefault="0011176A" w:rsidP="0011176A">
      <w:pPr>
        <w:pStyle w:val="ListParagraph"/>
        <w:numPr>
          <w:ilvl w:val="0"/>
          <w:numId w:val="16"/>
        </w:numPr>
        <w:spacing w:line="360" w:lineRule="auto"/>
        <w:jc w:val="both"/>
        <w:rPr>
          <w:rFonts w:asciiTheme="minorHAnsi" w:hAnsiTheme="minorHAnsi" w:cstheme="minorHAnsi"/>
          <w:sz w:val="20"/>
          <w:szCs w:val="20"/>
          <w:lang w:val="en-IN"/>
        </w:rPr>
      </w:pPr>
      <w:r w:rsidRPr="0011176A">
        <w:rPr>
          <w:rFonts w:asciiTheme="minorHAnsi" w:hAnsiTheme="minorHAnsi" w:cstheme="minorHAnsi"/>
          <w:sz w:val="20"/>
          <w:szCs w:val="20"/>
        </w:rPr>
        <w:lastRenderedPageBreak/>
        <w:t>Admission offer is given as per merit and vacancy. Selected Candidate has to confirm his/her provisional admission by filling up e-admission form, uploading required document and paying fees within given timeline. Kindly note that only those candidates who complete the process by paying fees will admitted to the program.</w:t>
      </w:r>
    </w:p>
    <w:p w:rsidR="0011176A" w:rsidRPr="0011176A" w:rsidRDefault="0011176A" w:rsidP="000C7EED">
      <w:pPr>
        <w:pStyle w:val="ListParagraph"/>
        <w:numPr>
          <w:ilvl w:val="0"/>
          <w:numId w:val="16"/>
        </w:numPr>
        <w:tabs>
          <w:tab w:val="left" w:pos="540"/>
        </w:tabs>
        <w:spacing w:line="360" w:lineRule="auto"/>
        <w:ind w:right="-90"/>
        <w:jc w:val="both"/>
        <w:rPr>
          <w:rFonts w:asciiTheme="minorHAnsi" w:eastAsia="Calibri" w:hAnsiTheme="minorHAnsi" w:cstheme="minorHAnsi"/>
          <w:sz w:val="20"/>
          <w:szCs w:val="20"/>
        </w:rPr>
      </w:pPr>
      <w:r w:rsidRPr="0011176A">
        <w:rPr>
          <w:rFonts w:asciiTheme="minorHAnsi" w:hAnsiTheme="minorHAnsi" w:cstheme="minorHAnsi"/>
          <w:caps/>
          <w:sz w:val="20"/>
          <w:szCs w:val="20"/>
        </w:rPr>
        <w:t>Waitlisted</w:t>
      </w:r>
      <w:r w:rsidRPr="0011176A">
        <w:rPr>
          <w:rFonts w:asciiTheme="minorHAnsi" w:hAnsiTheme="minorHAnsi" w:cstheme="minorHAnsi"/>
          <w:sz w:val="20"/>
          <w:szCs w:val="20"/>
        </w:rPr>
        <w:t xml:space="preserve"> candidates have to check their merit list status as per date given on the website. </w:t>
      </w:r>
    </w:p>
    <w:p w:rsidR="0011176A" w:rsidRPr="0011176A" w:rsidRDefault="0011176A" w:rsidP="0011176A">
      <w:pPr>
        <w:pStyle w:val="ListParagraph"/>
        <w:numPr>
          <w:ilvl w:val="0"/>
          <w:numId w:val="16"/>
        </w:numPr>
        <w:tabs>
          <w:tab w:val="left" w:pos="540"/>
        </w:tabs>
        <w:spacing w:line="360" w:lineRule="auto"/>
        <w:ind w:right="-90"/>
        <w:jc w:val="both"/>
        <w:rPr>
          <w:rFonts w:asciiTheme="minorHAnsi" w:eastAsia="Calibri" w:hAnsiTheme="minorHAnsi" w:cstheme="minorHAnsi"/>
          <w:sz w:val="20"/>
          <w:szCs w:val="20"/>
        </w:rPr>
      </w:pPr>
      <w:r w:rsidRPr="0011176A">
        <w:rPr>
          <w:rFonts w:asciiTheme="minorHAnsi" w:eastAsia="Calibri" w:hAnsiTheme="minorHAnsi" w:cstheme="minorHAnsi"/>
          <w:sz w:val="20"/>
          <w:szCs w:val="20"/>
        </w:rPr>
        <w:t xml:space="preserve">The selection will be solely based on merit. </w:t>
      </w:r>
    </w:p>
    <w:p w:rsidR="0011176A" w:rsidRPr="0011176A" w:rsidRDefault="0011176A" w:rsidP="0011176A">
      <w:pPr>
        <w:pStyle w:val="ListParagraph"/>
        <w:numPr>
          <w:ilvl w:val="0"/>
          <w:numId w:val="16"/>
        </w:numPr>
        <w:tabs>
          <w:tab w:val="left" w:pos="540"/>
        </w:tabs>
        <w:spacing w:line="360" w:lineRule="auto"/>
        <w:ind w:right="-90"/>
        <w:jc w:val="both"/>
        <w:rPr>
          <w:rFonts w:asciiTheme="minorHAnsi" w:eastAsia="Calibri" w:hAnsiTheme="minorHAnsi" w:cstheme="minorHAnsi"/>
          <w:sz w:val="20"/>
          <w:szCs w:val="20"/>
        </w:rPr>
      </w:pPr>
      <w:r w:rsidRPr="0011176A">
        <w:rPr>
          <w:rFonts w:asciiTheme="minorHAnsi" w:eastAsia="Calibri" w:hAnsiTheme="minorHAnsi" w:cstheme="minorHAnsi"/>
          <w:sz w:val="20"/>
          <w:szCs w:val="20"/>
        </w:rPr>
        <w:t>The cut-off for deciding the merit shall lie solely with NMIMS.</w:t>
      </w:r>
    </w:p>
    <w:p w:rsidR="00575004" w:rsidRPr="009D7626" w:rsidRDefault="00575004" w:rsidP="00FD2051">
      <w:pPr>
        <w:pStyle w:val="ListParagraph"/>
        <w:numPr>
          <w:ilvl w:val="0"/>
          <w:numId w:val="1"/>
        </w:numPr>
        <w:spacing w:line="360" w:lineRule="auto"/>
        <w:ind w:left="450" w:hanging="450"/>
        <w:jc w:val="both"/>
        <w:rPr>
          <w:rFonts w:asciiTheme="minorHAnsi" w:hAnsiTheme="minorHAnsi"/>
          <w:sz w:val="20"/>
          <w:szCs w:val="20"/>
        </w:rPr>
      </w:pPr>
      <w:r w:rsidRPr="009D7626">
        <w:rPr>
          <w:rFonts w:asciiTheme="minorHAnsi" w:hAnsiTheme="minorHAnsi"/>
          <w:b/>
          <w:color w:val="C00000"/>
          <w:sz w:val="20"/>
          <w:szCs w:val="20"/>
        </w:rPr>
        <w:t>Program Fee:</w:t>
      </w:r>
      <w:r w:rsidRPr="009D7626">
        <w:rPr>
          <w:rFonts w:asciiTheme="minorHAnsi" w:hAnsiTheme="minorHAnsi"/>
          <w:b/>
          <w:sz w:val="20"/>
          <w:szCs w:val="20"/>
        </w:rPr>
        <w:t xml:space="preserve"> </w:t>
      </w:r>
      <w:r w:rsidRPr="009D7626">
        <w:rPr>
          <w:rFonts w:asciiTheme="minorHAnsi" w:hAnsiTheme="minorHAnsi"/>
          <w:sz w:val="20"/>
          <w:szCs w:val="20"/>
        </w:rPr>
        <w:t xml:space="preserve">The fees for </w:t>
      </w:r>
      <w:r w:rsidRPr="009D7626">
        <w:rPr>
          <w:rFonts w:asciiTheme="minorHAnsi" w:hAnsiTheme="minorHAnsi"/>
          <w:b/>
          <w:sz w:val="20"/>
          <w:szCs w:val="20"/>
        </w:rPr>
        <w:t>Batch 20</w:t>
      </w:r>
      <w:r w:rsidR="00452802" w:rsidRPr="009D7626">
        <w:rPr>
          <w:rFonts w:asciiTheme="minorHAnsi" w:hAnsiTheme="minorHAnsi"/>
          <w:b/>
          <w:sz w:val="20"/>
          <w:szCs w:val="20"/>
        </w:rPr>
        <w:t>2</w:t>
      </w:r>
      <w:r w:rsidR="00FC5882" w:rsidRPr="009D7626">
        <w:rPr>
          <w:rFonts w:asciiTheme="minorHAnsi" w:hAnsiTheme="minorHAnsi"/>
          <w:b/>
          <w:sz w:val="20"/>
          <w:szCs w:val="20"/>
        </w:rPr>
        <w:t>1</w:t>
      </w:r>
      <w:r w:rsidRPr="009D7626">
        <w:rPr>
          <w:rFonts w:asciiTheme="minorHAnsi" w:hAnsiTheme="minorHAnsi"/>
          <w:sz w:val="20"/>
          <w:szCs w:val="20"/>
        </w:rPr>
        <w:t>. (for information only)</w:t>
      </w:r>
    </w:p>
    <w:tbl>
      <w:tblPr>
        <w:tblStyle w:val="TableGrid"/>
        <w:tblW w:w="0" w:type="auto"/>
        <w:tblInd w:w="445" w:type="dxa"/>
        <w:tblLook w:val="04A0" w:firstRow="1" w:lastRow="0" w:firstColumn="1" w:lastColumn="0" w:noHBand="0" w:noVBand="1"/>
      </w:tblPr>
      <w:tblGrid>
        <w:gridCol w:w="4363"/>
        <w:gridCol w:w="3506"/>
      </w:tblGrid>
      <w:tr w:rsidR="00575004" w:rsidTr="0011176A">
        <w:trPr>
          <w:trHeight w:val="174"/>
        </w:trPr>
        <w:tc>
          <w:tcPr>
            <w:tcW w:w="4363" w:type="dxa"/>
            <w:shd w:val="clear" w:color="auto" w:fill="FFC000"/>
          </w:tcPr>
          <w:p w:rsidR="00575004" w:rsidRPr="007D256D" w:rsidRDefault="00575004" w:rsidP="0011176A">
            <w:pPr>
              <w:spacing w:line="360" w:lineRule="auto"/>
              <w:jc w:val="center"/>
              <w:rPr>
                <w:rFonts w:asciiTheme="minorHAnsi" w:hAnsiTheme="minorHAnsi"/>
                <w:b/>
                <w:sz w:val="20"/>
                <w:szCs w:val="20"/>
              </w:rPr>
            </w:pPr>
            <w:r w:rsidRPr="007D256D">
              <w:rPr>
                <w:rFonts w:asciiTheme="minorHAnsi" w:hAnsiTheme="minorHAnsi"/>
                <w:b/>
                <w:sz w:val="20"/>
                <w:szCs w:val="20"/>
              </w:rPr>
              <w:t>Programmes</w:t>
            </w:r>
          </w:p>
        </w:tc>
        <w:tc>
          <w:tcPr>
            <w:tcW w:w="3506" w:type="dxa"/>
            <w:shd w:val="clear" w:color="auto" w:fill="FFC000"/>
          </w:tcPr>
          <w:p w:rsidR="00575004" w:rsidRPr="007D256D" w:rsidRDefault="00575004" w:rsidP="0011176A">
            <w:pPr>
              <w:spacing w:line="360" w:lineRule="auto"/>
              <w:jc w:val="center"/>
              <w:rPr>
                <w:rFonts w:asciiTheme="minorHAnsi" w:hAnsiTheme="minorHAnsi"/>
                <w:b/>
                <w:sz w:val="20"/>
                <w:szCs w:val="20"/>
              </w:rPr>
            </w:pPr>
            <w:r w:rsidRPr="007D256D">
              <w:rPr>
                <w:rFonts w:asciiTheme="minorHAnsi" w:hAnsiTheme="minorHAnsi"/>
                <w:b/>
                <w:sz w:val="20"/>
                <w:szCs w:val="20"/>
              </w:rPr>
              <w:t>Mumbai Campus</w:t>
            </w:r>
          </w:p>
        </w:tc>
      </w:tr>
      <w:tr w:rsidR="00575004" w:rsidTr="0011176A">
        <w:trPr>
          <w:trHeight w:val="358"/>
        </w:trPr>
        <w:tc>
          <w:tcPr>
            <w:tcW w:w="4363" w:type="dxa"/>
          </w:tcPr>
          <w:p w:rsidR="00575004" w:rsidRDefault="00575004" w:rsidP="0011176A">
            <w:pPr>
              <w:spacing w:line="360" w:lineRule="auto"/>
              <w:rPr>
                <w:rFonts w:asciiTheme="minorHAnsi" w:hAnsiTheme="minorHAnsi"/>
                <w:sz w:val="20"/>
                <w:szCs w:val="20"/>
              </w:rPr>
            </w:pPr>
            <w:r>
              <w:rPr>
                <w:rFonts w:asciiTheme="minorHAnsi" w:hAnsiTheme="minorHAnsi"/>
                <w:sz w:val="20"/>
                <w:szCs w:val="20"/>
              </w:rPr>
              <w:t>M.Tech. – Data Science (Business Analytics)</w:t>
            </w:r>
          </w:p>
        </w:tc>
        <w:tc>
          <w:tcPr>
            <w:tcW w:w="3506" w:type="dxa"/>
          </w:tcPr>
          <w:p w:rsidR="00575004" w:rsidRDefault="00575004" w:rsidP="0011176A">
            <w:pPr>
              <w:spacing w:line="360" w:lineRule="auto"/>
              <w:jc w:val="center"/>
              <w:rPr>
                <w:rFonts w:asciiTheme="minorHAnsi" w:hAnsiTheme="minorHAnsi"/>
                <w:sz w:val="20"/>
                <w:szCs w:val="20"/>
              </w:rPr>
            </w:pPr>
            <w:r>
              <w:rPr>
                <w:rFonts w:asciiTheme="minorHAnsi" w:hAnsiTheme="minorHAnsi"/>
                <w:sz w:val="20"/>
                <w:szCs w:val="20"/>
              </w:rPr>
              <w:t>Rs. 5,</w:t>
            </w:r>
            <w:r w:rsidR="00452802">
              <w:rPr>
                <w:rFonts w:asciiTheme="minorHAnsi" w:hAnsiTheme="minorHAnsi"/>
                <w:sz w:val="20"/>
                <w:szCs w:val="20"/>
              </w:rPr>
              <w:t>52</w:t>
            </w:r>
            <w:r>
              <w:rPr>
                <w:rFonts w:asciiTheme="minorHAnsi" w:hAnsiTheme="minorHAnsi"/>
                <w:sz w:val="20"/>
                <w:szCs w:val="20"/>
              </w:rPr>
              <w:t>,</w:t>
            </w:r>
            <w:r w:rsidR="00452802">
              <w:rPr>
                <w:rFonts w:asciiTheme="minorHAnsi" w:hAnsiTheme="minorHAnsi"/>
                <w:sz w:val="20"/>
                <w:szCs w:val="20"/>
              </w:rPr>
              <w:t>0</w:t>
            </w:r>
            <w:r>
              <w:rPr>
                <w:rFonts w:asciiTheme="minorHAnsi" w:hAnsiTheme="minorHAnsi"/>
                <w:sz w:val="20"/>
                <w:szCs w:val="20"/>
              </w:rPr>
              <w:t>00/- p.a.</w:t>
            </w:r>
          </w:p>
        </w:tc>
      </w:tr>
      <w:tr w:rsidR="00575004" w:rsidTr="0011176A">
        <w:trPr>
          <w:trHeight w:val="296"/>
        </w:trPr>
        <w:tc>
          <w:tcPr>
            <w:tcW w:w="4363" w:type="dxa"/>
          </w:tcPr>
          <w:p w:rsidR="00575004" w:rsidRDefault="00575004" w:rsidP="0011176A">
            <w:pPr>
              <w:spacing w:line="360" w:lineRule="auto"/>
              <w:rPr>
                <w:rFonts w:asciiTheme="minorHAnsi" w:hAnsiTheme="minorHAnsi"/>
                <w:sz w:val="20"/>
                <w:szCs w:val="20"/>
              </w:rPr>
            </w:pPr>
            <w:r>
              <w:rPr>
                <w:rFonts w:asciiTheme="minorHAnsi" w:hAnsiTheme="minorHAnsi"/>
                <w:sz w:val="20"/>
                <w:szCs w:val="20"/>
              </w:rPr>
              <w:t>M.Tech. – Artificial Intelligence</w:t>
            </w:r>
          </w:p>
        </w:tc>
        <w:tc>
          <w:tcPr>
            <w:tcW w:w="3506" w:type="dxa"/>
          </w:tcPr>
          <w:p w:rsidR="00575004" w:rsidRDefault="00575004" w:rsidP="0011176A">
            <w:pPr>
              <w:spacing w:line="360" w:lineRule="auto"/>
              <w:jc w:val="center"/>
              <w:rPr>
                <w:rFonts w:asciiTheme="minorHAnsi" w:hAnsiTheme="minorHAnsi"/>
                <w:sz w:val="20"/>
                <w:szCs w:val="20"/>
              </w:rPr>
            </w:pPr>
            <w:r>
              <w:rPr>
                <w:rFonts w:asciiTheme="minorHAnsi" w:hAnsiTheme="minorHAnsi"/>
                <w:sz w:val="20"/>
                <w:szCs w:val="20"/>
              </w:rPr>
              <w:t>Rs. 5,</w:t>
            </w:r>
            <w:r w:rsidR="00452802">
              <w:rPr>
                <w:rFonts w:asciiTheme="minorHAnsi" w:hAnsiTheme="minorHAnsi"/>
                <w:sz w:val="20"/>
                <w:szCs w:val="20"/>
              </w:rPr>
              <w:t>52</w:t>
            </w:r>
            <w:r>
              <w:rPr>
                <w:rFonts w:asciiTheme="minorHAnsi" w:hAnsiTheme="minorHAnsi"/>
                <w:sz w:val="20"/>
                <w:szCs w:val="20"/>
              </w:rPr>
              <w:t>,</w:t>
            </w:r>
            <w:r w:rsidR="00452802">
              <w:rPr>
                <w:rFonts w:asciiTheme="minorHAnsi" w:hAnsiTheme="minorHAnsi"/>
                <w:sz w:val="20"/>
                <w:szCs w:val="20"/>
              </w:rPr>
              <w:t>0</w:t>
            </w:r>
            <w:r>
              <w:rPr>
                <w:rFonts w:asciiTheme="minorHAnsi" w:hAnsiTheme="minorHAnsi"/>
                <w:sz w:val="20"/>
                <w:szCs w:val="20"/>
              </w:rPr>
              <w:t>00/- p.a.</w:t>
            </w:r>
          </w:p>
        </w:tc>
      </w:tr>
    </w:tbl>
    <w:p w:rsidR="00575004" w:rsidRDefault="00575004" w:rsidP="0011176A">
      <w:pPr>
        <w:spacing w:line="360" w:lineRule="auto"/>
        <w:ind w:firstLine="446"/>
        <w:rPr>
          <w:rFonts w:asciiTheme="minorHAnsi" w:hAnsiTheme="minorHAnsi"/>
          <w:b/>
          <w:sz w:val="20"/>
          <w:szCs w:val="20"/>
        </w:rPr>
      </w:pPr>
      <w:r w:rsidRPr="00443831">
        <w:rPr>
          <w:rFonts w:asciiTheme="minorHAnsi" w:hAnsiTheme="minorHAnsi"/>
          <w:b/>
          <w:sz w:val="20"/>
          <w:szCs w:val="20"/>
        </w:rPr>
        <w:t>Fees for the current year will be intimated at the time of admission.</w:t>
      </w:r>
    </w:p>
    <w:p w:rsidR="00575004" w:rsidRPr="00FC5882" w:rsidRDefault="00575004" w:rsidP="009D7626">
      <w:pPr>
        <w:pStyle w:val="ListParagraph"/>
        <w:numPr>
          <w:ilvl w:val="0"/>
          <w:numId w:val="1"/>
        </w:numPr>
        <w:tabs>
          <w:tab w:val="left" w:pos="540"/>
          <w:tab w:val="left" w:pos="1260"/>
        </w:tabs>
        <w:spacing w:line="360" w:lineRule="auto"/>
        <w:ind w:left="446" w:hanging="446"/>
        <w:jc w:val="both"/>
        <w:rPr>
          <w:rFonts w:asciiTheme="minorHAnsi" w:hAnsiTheme="minorHAnsi"/>
          <w:sz w:val="20"/>
          <w:szCs w:val="20"/>
        </w:rPr>
      </w:pPr>
      <w:r w:rsidRPr="00FC5882">
        <w:rPr>
          <w:rFonts w:asciiTheme="minorHAnsi" w:hAnsiTheme="minorHAnsi"/>
          <w:b/>
          <w:bCs/>
          <w:color w:val="C00000"/>
          <w:sz w:val="20"/>
          <w:szCs w:val="20"/>
        </w:rPr>
        <w:t>Refund Rules</w:t>
      </w:r>
      <w:r w:rsidRPr="00FC5882">
        <w:rPr>
          <w:rFonts w:asciiTheme="minorHAnsi" w:hAnsiTheme="minorHAnsi"/>
          <w:bCs/>
          <w:sz w:val="20"/>
          <w:szCs w:val="20"/>
        </w:rPr>
        <w:t>:</w:t>
      </w:r>
      <w:r w:rsidRPr="00FC5882">
        <w:rPr>
          <w:rFonts w:asciiTheme="minorHAnsi" w:hAnsiTheme="minorHAnsi"/>
          <w:b/>
          <w:sz w:val="20"/>
          <w:szCs w:val="20"/>
        </w:rPr>
        <w:t xml:space="preserve">   </w:t>
      </w:r>
      <w:r w:rsidRPr="00FC5882">
        <w:rPr>
          <w:rFonts w:asciiTheme="minorHAnsi" w:hAnsiTheme="minorHAnsi"/>
          <w:sz w:val="20"/>
          <w:szCs w:val="20"/>
        </w:rPr>
        <w:t>The Schedule of refund of fees will be as follows</w:t>
      </w:r>
      <w:r w:rsidR="00FC5882" w:rsidRPr="00FC5882">
        <w:rPr>
          <w:rFonts w:asciiTheme="minorHAnsi" w:hAnsiTheme="minorHAnsi"/>
          <w:sz w:val="20"/>
          <w:szCs w:val="20"/>
        </w:rPr>
        <w:t>.</w:t>
      </w:r>
      <w:r w:rsidR="00FC5882">
        <w:rPr>
          <w:rFonts w:asciiTheme="minorHAnsi" w:hAnsiTheme="minorHAnsi"/>
          <w:sz w:val="20"/>
          <w:szCs w:val="20"/>
        </w:rPr>
        <w:t xml:space="preserve">  </w:t>
      </w:r>
      <w:r w:rsidRPr="00FC5882">
        <w:rPr>
          <w:rFonts w:asciiTheme="minorHAnsi" w:hAnsiTheme="minorHAnsi"/>
          <w:sz w:val="20"/>
          <w:szCs w:val="20"/>
        </w:rPr>
        <w:t>If a student chooses to withdraw from the program of study in which he / she is enrolled, the institution concerned shall follow the following five-tier system for the refund of fees remitted by the student.</w:t>
      </w:r>
      <w:r w:rsidRPr="00FC5882">
        <w:rPr>
          <w:rFonts w:asciiTheme="minorHAnsi" w:hAnsiTheme="minorHAnsi"/>
          <w:sz w:val="19"/>
          <w:szCs w:val="19"/>
        </w:rPr>
        <w:t xml:space="preserve"> </w:t>
      </w:r>
    </w:p>
    <w:tbl>
      <w:tblPr>
        <w:tblW w:w="945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2430"/>
        <w:gridCol w:w="6210"/>
      </w:tblGrid>
      <w:tr w:rsidR="00575004" w:rsidRPr="00D11CA9" w:rsidTr="00FC5882">
        <w:trPr>
          <w:trHeight w:val="710"/>
        </w:trPr>
        <w:tc>
          <w:tcPr>
            <w:tcW w:w="810" w:type="dxa"/>
            <w:shd w:val="clear" w:color="auto" w:fill="FFC000"/>
            <w:vAlign w:val="center"/>
          </w:tcPr>
          <w:p w:rsidR="00575004" w:rsidRPr="00D11CA9" w:rsidRDefault="00575004" w:rsidP="00A3367E">
            <w:pPr>
              <w:jc w:val="center"/>
              <w:rPr>
                <w:rFonts w:asciiTheme="minorHAnsi" w:hAnsiTheme="minorHAnsi"/>
                <w:b/>
                <w:sz w:val="20"/>
                <w:szCs w:val="20"/>
              </w:rPr>
            </w:pPr>
            <w:r w:rsidRPr="00D11CA9">
              <w:rPr>
                <w:rFonts w:asciiTheme="minorHAnsi" w:hAnsiTheme="minorHAnsi"/>
                <w:b/>
                <w:sz w:val="20"/>
                <w:szCs w:val="20"/>
              </w:rPr>
              <w:t>Sr. No.</w:t>
            </w:r>
          </w:p>
        </w:tc>
        <w:tc>
          <w:tcPr>
            <w:tcW w:w="2430" w:type="dxa"/>
            <w:shd w:val="clear" w:color="auto" w:fill="FFC000"/>
            <w:vAlign w:val="center"/>
          </w:tcPr>
          <w:p w:rsidR="00575004" w:rsidRPr="00D11CA9" w:rsidRDefault="00575004" w:rsidP="00A3367E">
            <w:pPr>
              <w:jc w:val="center"/>
              <w:rPr>
                <w:rFonts w:asciiTheme="minorHAnsi" w:hAnsiTheme="minorHAnsi"/>
                <w:b/>
                <w:sz w:val="20"/>
                <w:szCs w:val="20"/>
              </w:rPr>
            </w:pPr>
            <w:r w:rsidRPr="00D11CA9">
              <w:rPr>
                <w:rFonts w:asciiTheme="minorHAnsi" w:hAnsiTheme="minorHAnsi"/>
                <w:b/>
                <w:sz w:val="20"/>
                <w:szCs w:val="20"/>
              </w:rPr>
              <w:t>Percent</w:t>
            </w:r>
            <w:r>
              <w:rPr>
                <w:rFonts w:asciiTheme="minorHAnsi" w:hAnsiTheme="minorHAnsi"/>
                <w:b/>
                <w:sz w:val="20"/>
                <w:szCs w:val="20"/>
              </w:rPr>
              <w:t>age of Refund of Aggregate fees</w:t>
            </w:r>
          </w:p>
        </w:tc>
        <w:tc>
          <w:tcPr>
            <w:tcW w:w="6210" w:type="dxa"/>
            <w:shd w:val="clear" w:color="auto" w:fill="FFC000"/>
            <w:vAlign w:val="center"/>
          </w:tcPr>
          <w:p w:rsidR="00575004" w:rsidRPr="00D11CA9" w:rsidRDefault="00575004" w:rsidP="00A3367E">
            <w:pPr>
              <w:jc w:val="center"/>
              <w:rPr>
                <w:rFonts w:asciiTheme="minorHAnsi" w:hAnsiTheme="minorHAnsi"/>
                <w:b/>
                <w:sz w:val="20"/>
                <w:szCs w:val="20"/>
              </w:rPr>
            </w:pPr>
            <w:r w:rsidRPr="00D11CA9">
              <w:rPr>
                <w:rFonts w:asciiTheme="minorHAnsi" w:hAnsiTheme="minorHAnsi"/>
                <w:b/>
                <w:sz w:val="20"/>
                <w:szCs w:val="20"/>
              </w:rPr>
              <w:t>Point of time when notice of withdrawal of admission is served to HEI</w:t>
            </w:r>
          </w:p>
        </w:tc>
      </w:tr>
      <w:tr w:rsidR="00575004" w:rsidRPr="00D11CA9" w:rsidTr="00FC5882">
        <w:trPr>
          <w:trHeight w:val="278"/>
        </w:trPr>
        <w:tc>
          <w:tcPr>
            <w:tcW w:w="810" w:type="dxa"/>
            <w:shd w:val="clear" w:color="auto" w:fill="auto"/>
            <w:vAlign w:val="center"/>
          </w:tcPr>
          <w:p w:rsidR="00575004" w:rsidRPr="00D11CA9" w:rsidRDefault="00575004" w:rsidP="00A3367E">
            <w:pPr>
              <w:jc w:val="center"/>
              <w:rPr>
                <w:rFonts w:asciiTheme="minorHAnsi" w:hAnsiTheme="minorHAnsi"/>
                <w:sz w:val="20"/>
                <w:szCs w:val="20"/>
              </w:rPr>
            </w:pPr>
            <w:r w:rsidRPr="00D11CA9">
              <w:rPr>
                <w:rFonts w:asciiTheme="minorHAnsi" w:hAnsiTheme="minorHAnsi"/>
                <w:sz w:val="20"/>
                <w:szCs w:val="20"/>
              </w:rPr>
              <w:t>(1)</w:t>
            </w:r>
          </w:p>
        </w:tc>
        <w:tc>
          <w:tcPr>
            <w:tcW w:w="2430" w:type="dxa"/>
            <w:shd w:val="clear" w:color="auto" w:fill="auto"/>
            <w:vAlign w:val="center"/>
          </w:tcPr>
          <w:p w:rsidR="00575004" w:rsidRPr="00D11CA9" w:rsidRDefault="00575004" w:rsidP="00A3367E">
            <w:pPr>
              <w:jc w:val="center"/>
              <w:rPr>
                <w:rFonts w:asciiTheme="minorHAnsi" w:hAnsiTheme="minorHAnsi"/>
                <w:b/>
                <w:sz w:val="20"/>
                <w:szCs w:val="20"/>
              </w:rPr>
            </w:pPr>
            <w:r w:rsidRPr="00D11CA9">
              <w:rPr>
                <w:rFonts w:asciiTheme="minorHAnsi" w:hAnsiTheme="minorHAnsi"/>
                <w:b/>
                <w:sz w:val="20"/>
                <w:szCs w:val="20"/>
              </w:rPr>
              <w:t>100%</w:t>
            </w:r>
          </w:p>
        </w:tc>
        <w:tc>
          <w:tcPr>
            <w:tcW w:w="6210" w:type="dxa"/>
            <w:shd w:val="clear" w:color="auto" w:fill="auto"/>
            <w:vAlign w:val="center"/>
          </w:tcPr>
          <w:p w:rsidR="00575004" w:rsidRPr="002A5213" w:rsidRDefault="00575004" w:rsidP="00A3367E">
            <w:pPr>
              <w:jc w:val="both"/>
              <w:rPr>
                <w:rFonts w:asciiTheme="minorHAnsi" w:hAnsiTheme="minorHAnsi"/>
                <w:sz w:val="20"/>
                <w:szCs w:val="20"/>
              </w:rPr>
            </w:pPr>
            <w:r w:rsidRPr="002A5213">
              <w:rPr>
                <w:rFonts w:asciiTheme="minorHAnsi" w:hAnsiTheme="minorHAnsi"/>
                <w:sz w:val="20"/>
                <w:szCs w:val="20"/>
              </w:rPr>
              <w:t xml:space="preserve">15 days or more before the formally-notified last date of admission </w:t>
            </w:r>
          </w:p>
        </w:tc>
      </w:tr>
      <w:tr w:rsidR="00575004" w:rsidRPr="00D11CA9" w:rsidTr="00FC5882">
        <w:trPr>
          <w:trHeight w:val="269"/>
        </w:trPr>
        <w:tc>
          <w:tcPr>
            <w:tcW w:w="810" w:type="dxa"/>
            <w:shd w:val="clear" w:color="auto" w:fill="auto"/>
            <w:vAlign w:val="center"/>
          </w:tcPr>
          <w:p w:rsidR="00575004" w:rsidRPr="00D11CA9" w:rsidRDefault="00575004" w:rsidP="00A3367E">
            <w:pPr>
              <w:jc w:val="center"/>
              <w:rPr>
                <w:rFonts w:asciiTheme="minorHAnsi" w:hAnsiTheme="minorHAnsi"/>
                <w:sz w:val="20"/>
                <w:szCs w:val="20"/>
              </w:rPr>
            </w:pPr>
            <w:r w:rsidRPr="00D11CA9">
              <w:rPr>
                <w:rFonts w:asciiTheme="minorHAnsi" w:hAnsiTheme="minorHAnsi"/>
                <w:sz w:val="20"/>
                <w:szCs w:val="20"/>
              </w:rPr>
              <w:t>(2)</w:t>
            </w:r>
          </w:p>
        </w:tc>
        <w:tc>
          <w:tcPr>
            <w:tcW w:w="2430" w:type="dxa"/>
            <w:shd w:val="clear" w:color="auto" w:fill="auto"/>
            <w:vAlign w:val="center"/>
          </w:tcPr>
          <w:p w:rsidR="00575004" w:rsidRPr="00D11CA9" w:rsidRDefault="00575004" w:rsidP="00A3367E">
            <w:pPr>
              <w:jc w:val="center"/>
              <w:rPr>
                <w:rFonts w:asciiTheme="minorHAnsi" w:hAnsiTheme="minorHAnsi"/>
                <w:b/>
                <w:sz w:val="20"/>
                <w:szCs w:val="20"/>
              </w:rPr>
            </w:pPr>
            <w:r w:rsidRPr="00D11CA9">
              <w:rPr>
                <w:rFonts w:asciiTheme="minorHAnsi" w:hAnsiTheme="minorHAnsi"/>
                <w:b/>
                <w:sz w:val="20"/>
                <w:szCs w:val="20"/>
              </w:rPr>
              <w:t>90%</w:t>
            </w:r>
          </w:p>
        </w:tc>
        <w:tc>
          <w:tcPr>
            <w:tcW w:w="6210" w:type="dxa"/>
            <w:shd w:val="clear" w:color="auto" w:fill="auto"/>
            <w:vAlign w:val="center"/>
          </w:tcPr>
          <w:p w:rsidR="00575004" w:rsidRPr="002A5213" w:rsidRDefault="00575004" w:rsidP="00A3367E">
            <w:pPr>
              <w:jc w:val="both"/>
              <w:rPr>
                <w:rFonts w:asciiTheme="minorHAnsi" w:hAnsiTheme="minorHAnsi"/>
                <w:sz w:val="20"/>
                <w:szCs w:val="20"/>
              </w:rPr>
            </w:pPr>
            <w:r w:rsidRPr="002A5213">
              <w:rPr>
                <w:rFonts w:asciiTheme="minorHAnsi" w:hAnsiTheme="minorHAnsi"/>
                <w:sz w:val="20"/>
                <w:szCs w:val="20"/>
              </w:rPr>
              <w:t>Less than 15 days before the formally-notified last date of admission</w:t>
            </w:r>
          </w:p>
        </w:tc>
      </w:tr>
      <w:tr w:rsidR="00575004" w:rsidRPr="00D11CA9" w:rsidTr="00FC5882">
        <w:trPr>
          <w:trHeight w:val="251"/>
        </w:trPr>
        <w:tc>
          <w:tcPr>
            <w:tcW w:w="810" w:type="dxa"/>
            <w:shd w:val="clear" w:color="auto" w:fill="auto"/>
            <w:vAlign w:val="center"/>
          </w:tcPr>
          <w:p w:rsidR="00575004" w:rsidRPr="00D11CA9" w:rsidRDefault="00575004" w:rsidP="00A3367E">
            <w:pPr>
              <w:jc w:val="center"/>
              <w:rPr>
                <w:rFonts w:asciiTheme="minorHAnsi" w:hAnsiTheme="minorHAnsi"/>
                <w:sz w:val="20"/>
                <w:szCs w:val="20"/>
              </w:rPr>
            </w:pPr>
            <w:r w:rsidRPr="00D11CA9">
              <w:rPr>
                <w:rFonts w:asciiTheme="minorHAnsi" w:hAnsiTheme="minorHAnsi"/>
                <w:sz w:val="20"/>
                <w:szCs w:val="20"/>
              </w:rPr>
              <w:t>(3)</w:t>
            </w:r>
          </w:p>
        </w:tc>
        <w:tc>
          <w:tcPr>
            <w:tcW w:w="2430" w:type="dxa"/>
            <w:shd w:val="clear" w:color="auto" w:fill="auto"/>
            <w:vAlign w:val="center"/>
          </w:tcPr>
          <w:p w:rsidR="00575004" w:rsidRPr="00D11CA9" w:rsidRDefault="00575004" w:rsidP="00A3367E">
            <w:pPr>
              <w:jc w:val="center"/>
              <w:rPr>
                <w:rFonts w:asciiTheme="minorHAnsi" w:hAnsiTheme="minorHAnsi"/>
                <w:b/>
                <w:sz w:val="20"/>
                <w:szCs w:val="20"/>
              </w:rPr>
            </w:pPr>
            <w:r w:rsidRPr="00D11CA9">
              <w:rPr>
                <w:rFonts w:asciiTheme="minorHAnsi" w:hAnsiTheme="minorHAnsi"/>
                <w:b/>
                <w:sz w:val="20"/>
                <w:szCs w:val="20"/>
              </w:rPr>
              <w:t>80%</w:t>
            </w:r>
          </w:p>
        </w:tc>
        <w:tc>
          <w:tcPr>
            <w:tcW w:w="6210" w:type="dxa"/>
            <w:shd w:val="clear" w:color="auto" w:fill="auto"/>
            <w:vAlign w:val="center"/>
          </w:tcPr>
          <w:p w:rsidR="00575004" w:rsidRPr="002A5213" w:rsidRDefault="00575004" w:rsidP="00A3367E">
            <w:pPr>
              <w:jc w:val="both"/>
              <w:rPr>
                <w:rFonts w:asciiTheme="minorHAnsi" w:hAnsiTheme="minorHAnsi"/>
                <w:sz w:val="20"/>
                <w:szCs w:val="20"/>
              </w:rPr>
            </w:pPr>
            <w:r w:rsidRPr="002A5213">
              <w:rPr>
                <w:rFonts w:asciiTheme="minorHAnsi" w:hAnsiTheme="minorHAnsi"/>
                <w:sz w:val="20"/>
                <w:szCs w:val="20"/>
              </w:rPr>
              <w:t xml:space="preserve">15 days or less after the formally-notified last date of admission </w:t>
            </w:r>
          </w:p>
        </w:tc>
      </w:tr>
      <w:tr w:rsidR="00575004" w:rsidRPr="00D11CA9" w:rsidTr="00FC5882">
        <w:trPr>
          <w:trHeight w:val="534"/>
        </w:trPr>
        <w:tc>
          <w:tcPr>
            <w:tcW w:w="810" w:type="dxa"/>
            <w:shd w:val="clear" w:color="auto" w:fill="auto"/>
            <w:vAlign w:val="center"/>
          </w:tcPr>
          <w:p w:rsidR="00575004" w:rsidRPr="00D11CA9" w:rsidRDefault="00575004" w:rsidP="00A3367E">
            <w:pPr>
              <w:jc w:val="center"/>
              <w:rPr>
                <w:rFonts w:asciiTheme="minorHAnsi" w:hAnsiTheme="minorHAnsi"/>
                <w:sz w:val="20"/>
                <w:szCs w:val="20"/>
              </w:rPr>
            </w:pPr>
            <w:r w:rsidRPr="00D11CA9">
              <w:rPr>
                <w:rFonts w:asciiTheme="minorHAnsi" w:hAnsiTheme="minorHAnsi"/>
                <w:sz w:val="20"/>
                <w:szCs w:val="20"/>
              </w:rPr>
              <w:t>(4)</w:t>
            </w:r>
          </w:p>
        </w:tc>
        <w:tc>
          <w:tcPr>
            <w:tcW w:w="2430" w:type="dxa"/>
            <w:shd w:val="clear" w:color="auto" w:fill="auto"/>
            <w:vAlign w:val="center"/>
          </w:tcPr>
          <w:p w:rsidR="00575004" w:rsidRPr="00D11CA9" w:rsidRDefault="00575004" w:rsidP="00A3367E">
            <w:pPr>
              <w:jc w:val="center"/>
              <w:rPr>
                <w:rFonts w:asciiTheme="minorHAnsi" w:hAnsiTheme="minorHAnsi"/>
                <w:b/>
                <w:sz w:val="20"/>
                <w:szCs w:val="20"/>
              </w:rPr>
            </w:pPr>
            <w:r w:rsidRPr="00D11CA9">
              <w:rPr>
                <w:rFonts w:asciiTheme="minorHAnsi" w:hAnsiTheme="minorHAnsi"/>
                <w:b/>
                <w:sz w:val="20"/>
                <w:szCs w:val="20"/>
              </w:rPr>
              <w:t>50%</w:t>
            </w:r>
          </w:p>
        </w:tc>
        <w:tc>
          <w:tcPr>
            <w:tcW w:w="6210" w:type="dxa"/>
            <w:shd w:val="clear" w:color="auto" w:fill="auto"/>
            <w:vAlign w:val="center"/>
          </w:tcPr>
          <w:p w:rsidR="00575004" w:rsidRPr="002A5213" w:rsidRDefault="00575004" w:rsidP="00A3367E">
            <w:pPr>
              <w:jc w:val="both"/>
              <w:rPr>
                <w:rFonts w:asciiTheme="minorHAnsi" w:hAnsiTheme="minorHAnsi"/>
                <w:sz w:val="20"/>
                <w:szCs w:val="20"/>
              </w:rPr>
            </w:pPr>
            <w:r w:rsidRPr="002A5213">
              <w:rPr>
                <w:rFonts w:asciiTheme="minorHAnsi" w:hAnsiTheme="minorHAnsi"/>
                <w:sz w:val="20"/>
                <w:szCs w:val="20"/>
              </w:rPr>
              <w:t xml:space="preserve">30 days or less, but more than 15 days, after formally-notified last date of admission </w:t>
            </w:r>
          </w:p>
        </w:tc>
      </w:tr>
      <w:tr w:rsidR="00575004" w:rsidRPr="00D11CA9" w:rsidTr="00FC5882">
        <w:trPr>
          <w:trHeight w:val="260"/>
        </w:trPr>
        <w:tc>
          <w:tcPr>
            <w:tcW w:w="810" w:type="dxa"/>
            <w:shd w:val="clear" w:color="auto" w:fill="auto"/>
            <w:vAlign w:val="center"/>
          </w:tcPr>
          <w:p w:rsidR="00575004" w:rsidRPr="00D11CA9" w:rsidRDefault="00575004" w:rsidP="00A3367E">
            <w:pPr>
              <w:jc w:val="center"/>
              <w:rPr>
                <w:rFonts w:asciiTheme="minorHAnsi" w:hAnsiTheme="minorHAnsi"/>
                <w:sz w:val="20"/>
                <w:szCs w:val="20"/>
              </w:rPr>
            </w:pPr>
            <w:r w:rsidRPr="00D11CA9">
              <w:rPr>
                <w:rFonts w:asciiTheme="minorHAnsi" w:hAnsiTheme="minorHAnsi"/>
                <w:sz w:val="20"/>
                <w:szCs w:val="20"/>
              </w:rPr>
              <w:t>(5)</w:t>
            </w:r>
          </w:p>
        </w:tc>
        <w:tc>
          <w:tcPr>
            <w:tcW w:w="2430" w:type="dxa"/>
            <w:shd w:val="clear" w:color="auto" w:fill="auto"/>
            <w:vAlign w:val="center"/>
          </w:tcPr>
          <w:p w:rsidR="00575004" w:rsidRPr="00D11CA9" w:rsidRDefault="00575004" w:rsidP="00A3367E">
            <w:pPr>
              <w:jc w:val="center"/>
              <w:rPr>
                <w:rFonts w:asciiTheme="minorHAnsi" w:hAnsiTheme="minorHAnsi"/>
                <w:b/>
                <w:sz w:val="20"/>
                <w:szCs w:val="20"/>
              </w:rPr>
            </w:pPr>
            <w:r w:rsidRPr="00D11CA9">
              <w:rPr>
                <w:rFonts w:asciiTheme="minorHAnsi" w:hAnsiTheme="minorHAnsi"/>
                <w:b/>
                <w:sz w:val="20"/>
                <w:szCs w:val="20"/>
              </w:rPr>
              <w:t>00%</w:t>
            </w:r>
          </w:p>
        </w:tc>
        <w:tc>
          <w:tcPr>
            <w:tcW w:w="6210" w:type="dxa"/>
            <w:shd w:val="clear" w:color="auto" w:fill="auto"/>
            <w:vAlign w:val="center"/>
          </w:tcPr>
          <w:p w:rsidR="00575004" w:rsidRPr="002A5213" w:rsidRDefault="00575004" w:rsidP="00A3367E">
            <w:pPr>
              <w:jc w:val="both"/>
              <w:rPr>
                <w:rFonts w:asciiTheme="minorHAnsi" w:hAnsiTheme="minorHAnsi"/>
                <w:sz w:val="20"/>
                <w:szCs w:val="20"/>
              </w:rPr>
            </w:pPr>
            <w:r w:rsidRPr="002A5213">
              <w:rPr>
                <w:rFonts w:asciiTheme="minorHAnsi" w:hAnsiTheme="minorHAnsi"/>
                <w:sz w:val="20"/>
                <w:szCs w:val="20"/>
              </w:rPr>
              <w:t xml:space="preserve">More than 30 days after formally-notified last date of admission </w:t>
            </w:r>
          </w:p>
        </w:tc>
      </w:tr>
    </w:tbl>
    <w:p w:rsidR="00575004" w:rsidRPr="00D11CA9" w:rsidRDefault="00575004" w:rsidP="00A3367E">
      <w:pPr>
        <w:tabs>
          <w:tab w:val="left" w:pos="540"/>
        </w:tabs>
        <w:spacing w:line="360" w:lineRule="auto"/>
        <w:jc w:val="both"/>
        <w:rPr>
          <w:rFonts w:asciiTheme="minorHAnsi" w:hAnsiTheme="minorHAnsi"/>
          <w:sz w:val="20"/>
          <w:szCs w:val="20"/>
        </w:rPr>
      </w:pPr>
      <w:r>
        <w:rPr>
          <w:rFonts w:asciiTheme="minorHAnsi" w:hAnsiTheme="minorHAnsi"/>
          <w:sz w:val="20"/>
          <w:szCs w:val="20"/>
        </w:rPr>
        <w:tab/>
      </w:r>
      <w:r w:rsidRPr="00D11CA9">
        <w:rPr>
          <w:rFonts w:asciiTheme="minorHAnsi" w:hAnsiTheme="minorHAnsi"/>
          <w:sz w:val="20"/>
          <w:szCs w:val="20"/>
        </w:rPr>
        <w:t xml:space="preserve">In case of (1) in the table above, the deduction will be 5% of the fees paid as processing charges from the </w:t>
      </w:r>
      <w:r>
        <w:rPr>
          <w:rFonts w:asciiTheme="minorHAnsi" w:hAnsiTheme="minorHAnsi"/>
          <w:sz w:val="20"/>
          <w:szCs w:val="20"/>
        </w:rPr>
        <w:tab/>
      </w:r>
      <w:r w:rsidRPr="00D11CA9">
        <w:rPr>
          <w:rFonts w:asciiTheme="minorHAnsi" w:hAnsiTheme="minorHAnsi"/>
          <w:sz w:val="20"/>
          <w:szCs w:val="20"/>
        </w:rPr>
        <w:t xml:space="preserve">refundable amount, subject to a maximum of Rs 5,000/-. </w:t>
      </w:r>
    </w:p>
    <w:p w:rsidR="00575004" w:rsidRDefault="00575004" w:rsidP="00A3367E">
      <w:pPr>
        <w:tabs>
          <w:tab w:val="left" w:pos="540"/>
        </w:tabs>
        <w:spacing w:line="360" w:lineRule="auto"/>
        <w:ind w:left="1440" w:hanging="1440"/>
        <w:jc w:val="both"/>
        <w:rPr>
          <w:rFonts w:asciiTheme="minorHAnsi" w:hAnsiTheme="minorHAnsi"/>
          <w:sz w:val="20"/>
          <w:szCs w:val="20"/>
        </w:rPr>
      </w:pPr>
      <w:r>
        <w:rPr>
          <w:rFonts w:asciiTheme="minorHAnsi" w:hAnsiTheme="minorHAnsi"/>
          <w:sz w:val="20"/>
          <w:szCs w:val="20"/>
        </w:rPr>
        <w:tab/>
      </w:r>
      <w:r w:rsidRPr="00D11CA9">
        <w:rPr>
          <w:rFonts w:asciiTheme="minorHAnsi" w:hAnsiTheme="minorHAnsi"/>
          <w:sz w:val="20"/>
          <w:szCs w:val="20"/>
        </w:rPr>
        <w:t xml:space="preserve">Note: </w:t>
      </w:r>
      <w:r w:rsidRPr="00D11CA9">
        <w:rPr>
          <w:rFonts w:asciiTheme="minorHAnsi" w:hAnsiTheme="minorHAnsi"/>
          <w:sz w:val="20"/>
          <w:szCs w:val="20"/>
        </w:rPr>
        <w:tab/>
        <w:t xml:space="preserve">The above refund rules are subject to revision as per </w:t>
      </w:r>
      <w:r w:rsidR="00FC5882">
        <w:rPr>
          <w:rFonts w:asciiTheme="minorHAnsi" w:hAnsiTheme="minorHAnsi"/>
          <w:sz w:val="20"/>
          <w:szCs w:val="20"/>
        </w:rPr>
        <w:t>NMIMS University</w:t>
      </w:r>
      <w:r w:rsidRPr="00D11CA9">
        <w:rPr>
          <w:rFonts w:asciiTheme="minorHAnsi" w:hAnsiTheme="minorHAnsi"/>
          <w:sz w:val="20"/>
          <w:szCs w:val="20"/>
        </w:rPr>
        <w:t xml:space="preserve"> notification (as applicable).</w:t>
      </w:r>
      <w:r w:rsidR="00FC5882">
        <w:rPr>
          <w:rFonts w:asciiTheme="minorHAnsi" w:hAnsiTheme="minorHAnsi"/>
          <w:sz w:val="20"/>
          <w:szCs w:val="20"/>
        </w:rPr>
        <w:t xml:space="preserve"> </w:t>
      </w:r>
      <w:r w:rsidRPr="00D11CA9">
        <w:rPr>
          <w:rFonts w:asciiTheme="minorHAnsi" w:hAnsiTheme="minorHAnsi"/>
          <w:sz w:val="20"/>
          <w:szCs w:val="20"/>
        </w:rPr>
        <w:t>Candidates to refer Important Dates of the respective programme.</w:t>
      </w:r>
    </w:p>
    <w:p w:rsidR="00575004" w:rsidRPr="007470CA" w:rsidRDefault="00575004" w:rsidP="009D7626">
      <w:pPr>
        <w:numPr>
          <w:ilvl w:val="0"/>
          <w:numId w:val="1"/>
        </w:numPr>
        <w:spacing w:line="360" w:lineRule="auto"/>
        <w:ind w:left="450" w:hanging="450"/>
        <w:jc w:val="both"/>
        <w:rPr>
          <w:rFonts w:asciiTheme="minorHAnsi" w:hAnsiTheme="minorHAnsi"/>
          <w:b/>
          <w:color w:val="C00000"/>
          <w:sz w:val="20"/>
          <w:szCs w:val="20"/>
        </w:rPr>
      </w:pPr>
      <w:r w:rsidRPr="007470CA">
        <w:rPr>
          <w:rFonts w:asciiTheme="minorHAnsi" w:hAnsiTheme="minorHAnsi"/>
          <w:b/>
          <w:color w:val="C00000"/>
          <w:sz w:val="20"/>
          <w:szCs w:val="20"/>
        </w:rPr>
        <w:t>Important Instructions:</w:t>
      </w:r>
    </w:p>
    <w:p w:rsidR="009D7626" w:rsidRPr="009D7626" w:rsidRDefault="009D7626" w:rsidP="009D7626">
      <w:pPr>
        <w:pStyle w:val="ListParagraph"/>
        <w:numPr>
          <w:ilvl w:val="0"/>
          <w:numId w:val="47"/>
        </w:numPr>
        <w:spacing w:line="360" w:lineRule="auto"/>
        <w:ind w:left="840" w:right="-90"/>
        <w:jc w:val="both"/>
        <w:rPr>
          <w:rFonts w:asciiTheme="minorHAnsi" w:eastAsia="Calibri" w:hAnsiTheme="minorHAnsi" w:cstheme="minorHAnsi"/>
          <w:sz w:val="20"/>
          <w:szCs w:val="20"/>
        </w:rPr>
      </w:pPr>
      <w:r w:rsidRPr="009D7626">
        <w:rPr>
          <w:rFonts w:asciiTheme="minorHAnsi" w:hAnsiTheme="minorHAnsi" w:cstheme="minorHAnsi"/>
          <w:b/>
          <w:bCs/>
          <w:sz w:val="20"/>
          <w:szCs w:val="20"/>
        </w:rPr>
        <w:t>For cancellation/ withdrawal of admission:</w:t>
      </w:r>
      <w:r w:rsidRPr="009D7626">
        <w:rPr>
          <w:rFonts w:asciiTheme="minorHAnsi" w:hAnsiTheme="minorHAnsi" w:cstheme="minorHAnsi"/>
          <w:sz w:val="20"/>
          <w:szCs w:val="20"/>
        </w:rPr>
        <w:t xml:space="preserve"> Withdrawal / cancellation means voluntary withdrawal / cancellation by candidate for any reason.   Candidate has to upload cancellation form duly filled and signed, fees paid receipt copy &amp; cancelled cheque (personal account) to mentioned  link : </w:t>
      </w:r>
      <w:hyperlink r:id="rId8" w:history="1">
        <w:r w:rsidRPr="009D7626">
          <w:rPr>
            <w:rStyle w:val="Hyperlink"/>
            <w:rFonts w:asciiTheme="minorHAnsi" w:hAnsiTheme="minorHAnsi" w:cstheme="minorHAnsi"/>
            <w:sz w:val="20"/>
            <w:szCs w:val="20"/>
          </w:rPr>
          <w:t>https://upload.nmims.edu/admission/cancellation/</w:t>
        </w:r>
      </w:hyperlink>
    </w:p>
    <w:p w:rsidR="009D7626" w:rsidRPr="009D7626" w:rsidRDefault="009D7626" w:rsidP="009D7626">
      <w:pPr>
        <w:pStyle w:val="ListParagraph"/>
        <w:numPr>
          <w:ilvl w:val="0"/>
          <w:numId w:val="46"/>
        </w:numPr>
        <w:tabs>
          <w:tab w:val="left" w:pos="1065"/>
        </w:tabs>
        <w:spacing w:line="360" w:lineRule="auto"/>
        <w:ind w:right="-90"/>
        <w:jc w:val="both"/>
        <w:rPr>
          <w:rFonts w:asciiTheme="minorHAnsi" w:eastAsia="Calibri" w:hAnsiTheme="minorHAnsi" w:cstheme="minorHAnsi"/>
          <w:sz w:val="20"/>
          <w:szCs w:val="20"/>
        </w:rPr>
      </w:pPr>
      <w:r w:rsidRPr="009D7626">
        <w:rPr>
          <w:rFonts w:asciiTheme="minorHAnsi" w:eastAsia="Calibri" w:hAnsiTheme="minorHAnsi" w:cstheme="minorHAnsi"/>
          <w:sz w:val="20"/>
          <w:szCs w:val="20"/>
        </w:rPr>
        <w:t xml:space="preserve">Please see the important dates and preserve it as a guide. All announcements from the institute will be through its website </w:t>
      </w:r>
      <w:hyperlink r:id="rId9" w:history="1">
        <w:r w:rsidRPr="009D7626">
          <w:rPr>
            <w:rStyle w:val="Hyperlink"/>
            <w:rFonts w:asciiTheme="minorHAnsi" w:eastAsia="Calibri" w:hAnsiTheme="minorHAnsi" w:cstheme="minorHAnsi"/>
            <w:color w:val="000000" w:themeColor="text1"/>
            <w:sz w:val="20"/>
            <w:szCs w:val="20"/>
          </w:rPr>
          <w:t>www.nmims.edu</w:t>
        </w:r>
      </w:hyperlink>
      <w:r w:rsidRPr="009D7626">
        <w:rPr>
          <w:rFonts w:asciiTheme="minorHAnsi" w:eastAsia="Calibri" w:hAnsiTheme="minorHAnsi" w:cstheme="minorHAnsi"/>
          <w:sz w:val="20"/>
          <w:szCs w:val="20"/>
        </w:rPr>
        <w:t xml:space="preserve"> / </w:t>
      </w:r>
      <w:r w:rsidRPr="009D7626">
        <w:rPr>
          <w:rFonts w:asciiTheme="minorHAnsi" w:hAnsiTheme="minorHAnsi" w:cs="Arial"/>
          <w:sz w:val="20"/>
          <w:szCs w:val="20"/>
        </w:rPr>
        <w:t xml:space="preserve">on the candidate’s dashboard </w:t>
      </w:r>
      <w:r w:rsidRPr="009D7626">
        <w:rPr>
          <w:rFonts w:asciiTheme="minorHAnsi" w:eastAsia="Calibri" w:hAnsiTheme="minorHAnsi" w:cstheme="minorHAnsi"/>
          <w:sz w:val="20"/>
          <w:szCs w:val="20"/>
        </w:rPr>
        <w:t>and no individual communication will be sent to the candidates. Kindly check the website regularly for any updates.</w:t>
      </w:r>
    </w:p>
    <w:p w:rsidR="009D7626" w:rsidRPr="009D7626" w:rsidRDefault="009D7626" w:rsidP="009D7626">
      <w:pPr>
        <w:pStyle w:val="ListParagraph"/>
        <w:numPr>
          <w:ilvl w:val="0"/>
          <w:numId w:val="46"/>
        </w:numPr>
        <w:tabs>
          <w:tab w:val="left" w:pos="1065"/>
        </w:tabs>
        <w:spacing w:line="360" w:lineRule="auto"/>
        <w:ind w:right="-90"/>
        <w:jc w:val="both"/>
        <w:rPr>
          <w:rFonts w:asciiTheme="minorHAnsi" w:eastAsia="Calibri" w:hAnsiTheme="minorHAnsi" w:cstheme="minorHAnsi"/>
          <w:sz w:val="20"/>
          <w:szCs w:val="20"/>
        </w:rPr>
      </w:pPr>
      <w:r w:rsidRPr="009D7626">
        <w:rPr>
          <w:rFonts w:asciiTheme="minorHAnsi" w:eastAsia="Calibri" w:hAnsiTheme="minorHAnsi" w:cstheme="minorHAnsi"/>
          <w:sz w:val="20"/>
          <w:szCs w:val="20"/>
        </w:rPr>
        <w:t xml:space="preserve"> </w:t>
      </w:r>
      <w:r w:rsidRPr="009D7626">
        <w:rPr>
          <w:rFonts w:asciiTheme="minorHAnsi" w:hAnsiTheme="minorHAnsi" w:cstheme="minorHAnsi"/>
          <w:sz w:val="20"/>
          <w:szCs w:val="20"/>
        </w:rPr>
        <w:t>If at any stage, it is found that a candidate does not satisfy the eligibility criteria or the information furnished by him/ her in the application form is incorrect, his/her application for the admission to the program, even if selected, will stand cancelled and fees will be forfeited.</w:t>
      </w:r>
    </w:p>
    <w:p w:rsidR="009D7626" w:rsidRPr="009D7626" w:rsidRDefault="009D7626" w:rsidP="009D7626">
      <w:pPr>
        <w:pStyle w:val="ListParagraph"/>
        <w:numPr>
          <w:ilvl w:val="0"/>
          <w:numId w:val="46"/>
        </w:numPr>
        <w:tabs>
          <w:tab w:val="left" w:pos="1065"/>
        </w:tabs>
        <w:spacing w:line="360" w:lineRule="auto"/>
        <w:ind w:right="-90"/>
        <w:jc w:val="both"/>
        <w:rPr>
          <w:rFonts w:asciiTheme="minorHAnsi" w:eastAsia="Calibri" w:hAnsiTheme="minorHAnsi" w:cstheme="minorHAnsi"/>
          <w:sz w:val="20"/>
          <w:szCs w:val="20"/>
        </w:rPr>
      </w:pPr>
      <w:r w:rsidRPr="009D7626">
        <w:rPr>
          <w:rFonts w:asciiTheme="minorHAnsi" w:eastAsia="Calibri" w:hAnsiTheme="minorHAnsi" w:cstheme="minorHAnsi"/>
          <w:sz w:val="20"/>
          <w:szCs w:val="20"/>
        </w:rPr>
        <w:lastRenderedPageBreak/>
        <w:t>Candidate’s documents will be verified online (if selected) &amp; if found not eligible, admission will be cancelled and fees will be forfeited.</w:t>
      </w:r>
    </w:p>
    <w:p w:rsidR="009D7626" w:rsidRPr="009D7626" w:rsidRDefault="009D7626" w:rsidP="009D7626">
      <w:pPr>
        <w:pStyle w:val="ListParagraph"/>
        <w:numPr>
          <w:ilvl w:val="0"/>
          <w:numId w:val="46"/>
        </w:numPr>
        <w:tabs>
          <w:tab w:val="left" w:pos="1065"/>
        </w:tabs>
        <w:spacing w:line="360" w:lineRule="auto"/>
        <w:ind w:right="-90"/>
        <w:jc w:val="both"/>
        <w:rPr>
          <w:rFonts w:asciiTheme="minorHAnsi" w:eastAsia="Calibri" w:hAnsiTheme="minorHAnsi" w:cstheme="minorHAnsi"/>
          <w:sz w:val="20"/>
          <w:szCs w:val="20"/>
        </w:rPr>
      </w:pPr>
      <w:r w:rsidRPr="009D7626">
        <w:rPr>
          <w:rFonts w:asciiTheme="minorHAnsi" w:hAnsiTheme="minorHAnsi" w:cstheme="minorHAnsi"/>
          <w:sz w:val="20"/>
          <w:szCs w:val="20"/>
        </w:rPr>
        <w:t>Canvassing in any form will disqualify the candidate.</w:t>
      </w:r>
    </w:p>
    <w:p w:rsidR="009D7626" w:rsidRPr="009D7626" w:rsidRDefault="009D7626" w:rsidP="009D7626">
      <w:pPr>
        <w:numPr>
          <w:ilvl w:val="0"/>
          <w:numId w:val="46"/>
        </w:numPr>
        <w:spacing w:line="360" w:lineRule="auto"/>
        <w:jc w:val="both"/>
        <w:rPr>
          <w:rFonts w:asciiTheme="minorHAnsi" w:hAnsiTheme="minorHAnsi" w:cstheme="minorHAnsi"/>
          <w:sz w:val="20"/>
          <w:szCs w:val="20"/>
        </w:rPr>
      </w:pPr>
      <w:r w:rsidRPr="009D7626">
        <w:rPr>
          <w:rFonts w:asciiTheme="minorHAnsi" w:hAnsiTheme="minorHAnsi" w:cstheme="minorHAnsi"/>
          <w:sz w:val="20"/>
          <w:szCs w:val="20"/>
        </w:rPr>
        <w:t>NMIMS has full right to disqualify a candidate at any stage of admission process if found ineligible. No separate intimation will be given.</w:t>
      </w:r>
    </w:p>
    <w:p w:rsidR="009D7626" w:rsidRPr="009D7626" w:rsidRDefault="009D7626" w:rsidP="009D7626">
      <w:pPr>
        <w:pStyle w:val="ListParagraph"/>
        <w:spacing w:line="360" w:lineRule="auto"/>
        <w:rPr>
          <w:rFonts w:asciiTheme="minorHAnsi" w:hAnsiTheme="minorHAnsi" w:cstheme="minorHAnsi"/>
          <w:sz w:val="20"/>
          <w:szCs w:val="20"/>
        </w:rPr>
      </w:pPr>
    </w:p>
    <w:p w:rsidR="009D7626" w:rsidRPr="009D7626" w:rsidRDefault="009D7626" w:rsidP="009D7626">
      <w:pPr>
        <w:pStyle w:val="ListParagraph"/>
        <w:numPr>
          <w:ilvl w:val="0"/>
          <w:numId w:val="46"/>
        </w:numPr>
        <w:tabs>
          <w:tab w:val="left" w:pos="1065"/>
        </w:tabs>
        <w:spacing w:line="360" w:lineRule="auto"/>
        <w:ind w:right="-90"/>
        <w:jc w:val="both"/>
        <w:rPr>
          <w:rFonts w:asciiTheme="minorHAnsi" w:eastAsia="Calibri" w:hAnsiTheme="minorHAnsi" w:cstheme="minorHAnsi"/>
          <w:sz w:val="20"/>
          <w:szCs w:val="20"/>
        </w:rPr>
      </w:pPr>
      <w:r w:rsidRPr="009D7626">
        <w:rPr>
          <w:rFonts w:asciiTheme="minorHAnsi" w:hAnsiTheme="minorHAnsi" w:cstheme="minorHAnsi"/>
          <w:sz w:val="20"/>
          <w:szCs w:val="20"/>
        </w:rPr>
        <w:t>It is the sole responsibility of the candidate to ascertain whether they possess the necessary and requisite qualification for the admission at NMIMS, as verification of the documents is done at the time of final admission.</w:t>
      </w:r>
    </w:p>
    <w:p w:rsidR="009D7626" w:rsidRPr="009D7626" w:rsidRDefault="009D7626" w:rsidP="009D7626">
      <w:pPr>
        <w:pStyle w:val="ListParagraph"/>
        <w:numPr>
          <w:ilvl w:val="0"/>
          <w:numId w:val="46"/>
        </w:numPr>
        <w:spacing w:line="360" w:lineRule="auto"/>
        <w:jc w:val="both"/>
        <w:rPr>
          <w:rFonts w:asciiTheme="minorHAnsi" w:hAnsiTheme="minorHAnsi"/>
          <w:bCs/>
          <w:sz w:val="20"/>
          <w:szCs w:val="20"/>
        </w:rPr>
      </w:pPr>
      <w:r w:rsidRPr="009D7626">
        <w:rPr>
          <w:rFonts w:asciiTheme="minorHAnsi" w:hAnsiTheme="minorHAnsi"/>
          <w:sz w:val="20"/>
          <w:szCs w:val="20"/>
        </w:rPr>
        <w:t>All matters of dispute will be subject to the legal jurisdiction of Mumbai only.</w:t>
      </w:r>
    </w:p>
    <w:p w:rsidR="009D7626" w:rsidRPr="009D7626" w:rsidRDefault="009D7626" w:rsidP="009D7626">
      <w:pPr>
        <w:pStyle w:val="ListParagraph"/>
        <w:tabs>
          <w:tab w:val="left" w:pos="1065"/>
        </w:tabs>
        <w:ind w:left="840" w:right="-90"/>
        <w:jc w:val="both"/>
        <w:rPr>
          <w:rFonts w:asciiTheme="minorHAnsi" w:eastAsia="Calibri" w:hAnsiTheme="minorHAnsi" w:cstheme="minorHAnsi"/>
          <w:color w:val="C00000"/>
          <w:sz w:val="20"/>
          <w:szCs w:val="20"/>
        </w:rPr>
      </w:pPr>
    </w:p>
    <w:p w:rsidR="009D7626" w:rsidRPr="009D7626" w:rsidRDefault="009D7626" w:rsidP="009D7626">
      <w:pPr>
        <w:pStyle w:val="ListParagraph"/>
        <w:numPr>
          <w:ilvl w:val="0"/>
          <w:numId w:val="1"/>
        </w:numPr>
        <w:tabs>
          <w:tab w:val="left" w:pos="1065"/>
        </w:tabs>
        <w:spacing w:line="360" w:lineRule="auto"/>
        <w:ind w:right="-90"/>
        <w:jc w:val="both"/>
        <w:rPr>
          <w:rFonts w:asciiTheme="minorHAnsi" w:eastAsia="Calibri" w:hAnsiTheme="minorHAnsi" w:cstheme="minorHAnsi"/>
          <w:b/>
          <w:color w:val="C00000"/>
          <w:sz w:val="20"/>
          <w:szCs w:val="20"/>
        </w:rPr>
      </w:pPr>
      <w:r w:rsidRPr="009D7626">
        <w:rPr>
          <w:rFonts w:asciiTheme="minorHAnsi" w:eastAsia="Calibri" w:hAnsiTheme="minorHAnsi" w:cstheme="minorHAnsi"/>
          <w:b/>
          <w:color w:val="C00000"/>
          <w:sz w:val="20"/>
          <w:szCs w:val="20"/>
        </w:rPr>
        <w:t>Contact Information:</w:t>
      </w:r>
    </w:p>
    <w:p w:rsidR="009D7626" w:rsidRPr="009D7626" w:rsidRDefault="009D7626" w:rsidP="009D7626">
      <w:pPr>
        <w:tabs>
          <w:tab w:val="left" w:pos="540"/>
        </w:tabs>
        <w:spacing w:line="360" w:lineRule="auto"/>
        <w:ind w:right="-90"/>
        <w:jc w:val="both"/>
        <w:rPr>
          <w:rFonts w:asciiTheme="minorHAnsi" w:eastAsia="Calibri" w:hAnsiTheme="minorHAnsi" w:cstheme="minorHAnsi"/>
          <w:sz w:val="20"/>
          <w:szCs w:val="20"/>
        </w:rPr>
      </w:pPr>
      <w:r>
        <w:rPr>
          <w:rFonts w:asciiTheme="minorHAnsi" w:eastAsia="Calibri" w:hAnsiTheme="minorHAnsi" w:cstheme="minorHAnsi"/>
          <w:sz w:val="20"/>
          <w:szCs w:val="20"/>
        </w:rPr>
        <w:tab/>
      </w:r>
      <w:r w:rsidRPr="009D7626">
        <w:rPr>
          <w:rFonts w:asciiTheme="minorHAnsi" w:eastAsia="Calibri" w:hAnsiTheme="minorHAnsi" w:cstheme="minorHAnsi"/>
          <w:sz w:val="20"/>
          <w:szCs w:val="20"/>
        </w:rPr>
        <w:t xml:space="preserve">NMIMS Admission / Application / Technical related queries: </w:t>
      </w:r>
    </w:p>
    <w:p w:rsidR="009D7626" w:rsidRPr="009D7626" w:rsidRDefault="009D7626" w:rsidP="009D7626">
      <w:pPr>
        <w:pStyle w:val="ListParagraph"/>
        <w:numPr>
          <w:ilvl w:val="0"/>
          <w:numId w:val="48"/>
        </w:numPr>
        <w:tabs>
          <w:tab w:val="left" w:pos="1065"/>
        </w:tabs>
        <w:spacing w:line="360" w:lineRule="auto"/>
        <w:ind w:right="-90"/>
        <w:jc w:val="both"/>
        <w:rPr>
          <w:rFonts w:asciiTheme="minorHAnsi" w:eastAsia="Calibri" w:hAnsiTheme="minorHAnsi" w:cstheme="minorHAnsi"/>
          <w:sz w:val="20"/>
          <w:szCs w:val="20"/>
        </w:rPr>
      </w:pPr>
      <w:r w:rsidRPr="009D7626">
        <w:rPr>
          <w:rFonts w:asciiTheme="minorHAnsi" w:eastAsia="Calibri" w:hAnsiTheme="minorHAnsi" w:cstheme="minorHAnsi"/>
          <w:sz w:val="20"/>
          <w:szCs w:val="20"/>
        </w:rPr>
        <w:t xml:space="preserve">Toll Free No: 18001025138 – Monday to Saturday (Except public holidays) </w:t>
      </w:r>
    </w:p>
    <w:p w:rsidR="009D7626" w:rsidRPr="009D7626" w:rsidRDefault="009D7626" w:rsidP="009D7626">
      <w:pPr>
        <w:pStyle w:val="ListParagraph"/>
        <w:numPr>
          <w:ilvl w:val="0"/>
          <w:numId w:val="48"/>
        </w:numPr>
        <w:autoSpaceDE w:val="0"/>
        <w:autoSpaceDN w:val="0"/>
        <w:spacing w:before="23" w:line="360" w:lineRule="auto"/>
        <w:rPr>
          <w:rFonts w:asciiTheme="minorHAnsi" w:hAnsiTheme="minorHAnsi" w:cstheme="minorHAnsi"/>
          <w:color w:val="2B2A29"/>
          <w:sz w:val="20"/>
          <w:szCs w:val="20"/>
        </w:rPr>
      </w:pPr>
      <w:r w:rsidRPr="009D7626">
        <w:rPr>
          <w:rFonts w:asciiTheme="minorHAnsi" w:hAnsiTheme="minorHAnsi" w:cstheme="minorHAnsi"/>
          <w:color w:val="2B2A29"/>
          <w:sz w:val="20"/>
          <w:szCs w:val="20"/>
        </w:rPr>
        <w:t>For any support and assistance kindly login to dashboard &amp; raise query in my query section</w:t>
      </w:r>
    </w:p>
    <w:p w:rsidR="009D7626" w:rsidRPr="009D7626" w:rsidRDefault="009D7626" w:rsidP="009D7626">
      <w:pPr>
        <w:tabs>
          <w:tab w:val="left" w:pos="1065"/>
        </w:tabs>
        <w:spacing w:line="360" w:lineRule="auto"/>
        <w:ind w:right="-90"/>
        <w:jc w:val="both"/>
        <w:rPr>
          <w:rFonts w:asciiTheme="minorHAnsi" w:eastAsia="Calibri" w:hAnsiTheme="minorHAnsi" w:cstheme="minorHAnsi"/>
          <w:sz w:val="20"/>
          <w:szCs w:val="20"/>
        </w:rPr>
      </w:pPr>
    </w:p>
    <w:sectPr w:rsidR="009D7626" w:rsidRPr="009D7626" w:rsidSect="00A3367E">
      <w:headerReference w:type="even" r:id="rId10"/>
      <w:headerReference w:type="default" r:id="rId11"/>
      <w:footerReference w:type="even" r:id="rId12"/>
      <w:footerReference w:type="default" r:id="rId13"/>
      <w:headerReference w:type="first" r:id="rId14"/>
      <w:footerReference w:type="first" r:id="rId15"/>
      <w:pgSz w:w="12240" w:h="15840"/>
      <w:pgMar w:top="900" w:right="81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7BE2" w:rsidRDefault="000F7BE2" w:rsidP="00224E32">
      <w:r>
        <w:separator/>
      </w:r>
    </w:p>
  </w:endnote>
  <w:endnote w:type="continuationSeparator" w:id="0">
    <w:p w:rsidR="000F7BE2" w:rsidRDefault="000F7BE2" w:rsidP="00224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E32" w:rsidRDefault="00224E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4147134"/>
      <w:docPartObj>
        <w:docPartGallery w:val="Page Numbers (Bottom of Page)"/>
        <w:docPartUnique/>
      </w:docPartObj>
    </w:sdtPr>
    <w:sdtEndPr>
      <w:rPr>
        <w:rFonts w:asciiTheme="minorHAnsi" w:hAnsiTheme="minorHAnsi"/>
        <w:color w:val="7F7F7F" w:themeColor="background1" w:themeShade="7F"/>
        <w:spacing w:val="60"/>
        <w:sz w:val="20"/>
        <w:szCs w:val="20"/>
      </w:rPr>
    </w:sdtEndPr>
    <w:sdtContent>
      <w:bookmarkStart w:id="0" w:name="_GoBack" w:displacedByCustomXml="prev"/>
      <w:p w:rsidR="00224E32" w:rsidRPr="00224E32" w:rsidRDefault="00224E32">
        <w:pPr>
          <w:pStyle w:val="Footer"/>
          <w:pBdr>
            <w:top w:val="single" w:sz="4" w:space="1" w:color="D9D9D9" w:themeColor="background1" w:themeShade="D9"/>
          </w:pBdr>
          <w:jc w:val="right"/>
          <w:rPr>
            <w:rFonts w:asciiTheme="minorHAnsi" w:hAnsiTheme="minorHAnsi"/>
            <w:sz w:val="20"/>
            <w:szCs w:val="20"/>
          </w:rPr>
        </w:pPr>
        <w:r w:rsidRPr="00224E32">
          <w:rPr>
            <w:rFonts w:asciiTheme="minorHAnsi" w:hAnsiTheme="minorHAnsi"/>
            <w:sz w:val="20"/>
            <w:szCs w:val="20"/>
          </w:rPr>
          <w:fldChar w:fldCharType="begin"/>
        </w:r>
        <w:r w:rsidRPr="00224E32">
          <w:rPr>
            <w:rFonts w:asciiTheme="minorHAnsi" w:hAnsiTheme="minorHAnsi"/>
            <w:sz w:val="20"/>
            <w:szCs w:val="20"/>
          </w:rPr>
          <w:instrText xml:space="preserve"> PAGE   \* MERGEFORMAT </w:instrText>
        </w:r>
        <w:r w:rsidRPr="00224E32">
          <w:rPr>
            <w:rFonts w:asciiTheme="minorHAnsi" w:hAnsiTheme="minorHAnsi"/>
            <w:sz w:val="20"/>
            <w:szCs w:val="20"/>
          </w:rPr>
          <w:fldChar w:fldCharType="separate"/>
        </w:r>
        <w:r>
          <w:rPr>
            <w:rFonts w:asciiTheme="minorHAnsi" w:hAnsiTheme="minorHAnsi"/>
            <w:noProof/>
            <w:sz w:val="20"/>
            <w:szCs w:val="20"/>
          </w:rPr>
          <w:t>5</w:t>
        </w:r>
        <w:r w:rsidRPr="00224E32">
          <w:rPr>
            <w:rFonts w:asciiTheme="minorHAnsi" w:hAnsiTheme="minorHAnsi"/>
            <w:noProof/>
            <w:sz w:val="20"/>
            <w:szCs w:val="20"/>
          </w:rPr>
          <w:fldChar w:fldCharType="end"/>
        </w:r>
        <w:r w:rsidRPr="00224E32">
          <w:rPr>
            <w:rFonts w:asciiTheme="minorHAnsi" w:hAnsiTheme="minorHAnsi"/>
            <w:sz w:val="20"/>
            <w:szCs w:val="20"/>
          </w:rPr>
          <w:t xml:space="preserve"> | </w:t>
        </w:r>
        <w:r w:rsidRPr="00224E32">
          <w:rPr>
            <w:rFonts w:asciiTheme="minorHAnsi" w:hAnsiTheme="minorHAnsi"/>
            <w:color w:val="7F7F7F" w:themeColor="background1" w:themeShade="7F"/>
            <w:spacing w:val="60"/>
            <w:sz w:val="20"/>
            <w:szCs w:val="20"/>
          </w:rPr>
          <w:t>Page</w:t>
        </w:r>
      </w:p>
    </w:sdtContent>
  </w:sdt>
  <w:bookmarkEnd w:id="0"/>
  <w:p w:rsidR="00224E32" w:rsidRDefault="00224E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E32" w:rsidRDefault="00224E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7BE2" w:rsidRDefault="000F7BE2" w:rsidP="00224E32">
      <w:r>
        <w:separator/>
      </w:r>
    </w:p>
  </w:footnote>
  <w:footnote w:type="continuationSeparator" w:id="0">
    <w:p w:rsidR="000F7BE2" w:rsidRDefault="000F7BE2" w:rsidP="00224E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E32" w:rsidRDefault="00224E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E32" w:rsidRDefault="00224E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E32" w:rsidRDefault="00224E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75C6D"/>
    <w:multiLevelType w:val="multilevel"/>
    <w:tmpl w:val="E5E4F824"/>
    <w:lvl w:ilvl="0">
      <w:start w:val="1"/>
      <w:numFmt w:val="decimal"/>
      <w:lvlText w:val="%1."/>
      <w:lvlJc w:val="left"/>
      <w:pPr>
        <w:ind w:left="540" w:hanging="360"/>
      </w:pPr>
    </w:lvl>
    <w:lvl w:ilvl="1">
      <w:start w:val="2"/>
      <w:numFmt w:val="decimal"/>
      <w:isLgl/>
      <w:lvlText w:val="%1.%2"/>
      <w:lvlJc w:val="left"/>
      <w:pPr>
        <w:ind w:left="900" w:hanging="360"/>
      </w:pPr>
      <w:rPr>
        <w:b w:val="0"/>
      </w:rPr>
    </w:lvl>
    <w:lvl w:ilvl="2">
      <w:start w:val="1"/>
      <w:numFmt w:val="decimal"/>
      <w:isLgl/>
      <w:lvlText w:val="%1.%2.%3"/>
      <w:lvlJc w:val="left"/>
      <w:pPr>
        <w:ind w:left="1620" w:hanging="720"/>
      </w:pPr>
      <w:rPr>
        <w:b w:val="0"/>
      </w:rPr>
    </w:lvl>
    <w:lvl w:ilvl="3">
      <w:start w:val="1"/>
      <w:numFmt w:val="decimal"/>
      <w:isLgl/>
      <w:lvlText w:val="%1.%2.%3.%4"/>
      <w:lvlJc w:val="left"/>
      <w:pPr>
        <w:ind w:left="1980" w:hanging="720"/>
      </w:pPr>
      <w:rPr>
        <w:b w:val="0"/>
      </w:rPr>
    </w:lvl>
    <w:lvl w:ilvl="4">
      <w:start w:val="1"/>
      <w:numFmt w:val="decimal"/>
      <w:isLgl/>
      <w:lvlText w:val="%1.%2.%3.%4.%5"/>
      <w:lvlJc w:val="left"/>
      <w:pPr>
        <w:ind w:left="2700" w:hanging="1080"/>
      </w:pPr>
      <w:rPr>
        <w:b w:val="0"/>
      </w:rPr>
    </w:lvl>
    <w:lvl w:ilvl="5">
      <w:start w:val="1"/>
      <w:numFmt w:val="decimal"/>
      <w:isLgl/>
      <w:lvlText w:val="%1.%2.%3.%4.%5.%6"/>
      <w:lvlJc w:val="left"/>
      <w:pPr>
        <w:ind w:left="3060" w:hanging="1080"/>
      </w:pPr>
      <w:rPr>
        <w:b w:val="0"/>
      </w:rPr>
    </w:lvl>
    <w:lvl w:ilvl="6">
      <w:start w:val="1"/>
      <w:numFmt w:val="decimal"/>
      <w:isLgl/>
      <w:lvlText w:val="%1.%2.%3.%4.%5.%6.%7"/>
      <w:lvlJc w:val="left"/>
      <w:pPr>
        <w:ind w:left="3780" w:hanging="1440"/>
      </w:pPr>
      <w:rPr>
        <w:b w:val="0"/>
      </w:rPr>
    </w:lvl>
    <w:lvl w:ilvl="7">
      <w:start w:val="1"/>
      <w:numFmt w:val="decimal"/>
      <w:isLgl/>
      <w:lvlText w:val="%1.%2.%3.%4.%5.%6.%7.%8"/>
      <w:lvlJc w:val="left"/>
      <w:pPr>
        <w:ind w:left="4140" w:hanging="1440"/>
      </w:pPr>
      <w:rPr>
        <w:b w:val="0"/>
      </w:rPr>
    </w:lvl>
    <w:lvl w:ilvl="8">
      <w:start w:val="1"/>
      <w:numFmt w:val="decimal"/>
      <w:isLgl/>
      <w:lvlText w:val="%1.%2.%3.%4.%5.%6.%7.%8.%9"/>
      <w:lvlJc w:val="left"/>
      <w:pPr>
        <w:ind w:left="4500" w:hanging="1440"/>
      </w:pPr>
      <w:rPr>
        <w:b w:val="0"/>
      </w:rPr>
    </w:lvl>
  </w:abstractNum>
  <w:abstractNum w:abstractNumId="1" w15:restartNumberingAfterBreak="0">
    <w:nsid w:val="010F5A2D"/>
    <w:multiLevelType w:val="hybridMultilevel"/>
    <w:tmpl w:val="938CDCB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01745CCA"/>
    <w:multiLevelType w:val="multilevel"/>
    <w:tmpl w:val="F2FAF71A"/>
    <w:lvl w:ilvl="0">
      <w:start w:val="1"/>
      <w:numFmt w:val="decimal"/>
      <w:lvlText w:val="%1."/>
      <w:lvlJc w:val="left"/>
      <w:pPr>
        <w:ind w:left="480" w:hanging="360"/>
      </w:pPr>
      <w:rPr>
        <w:rFonts w:hint="default"/>
        <w:b/>
        <w:u w:val="none"/>
      </w:rPr>
    </w:lvl>
    <w:lvl w:ilvl="1">
      <w:start w:val="1"/>
      <w:numFmt w:val="decimal"/>
      <w:isLgl/>
      <w:lvlText w:val="%1.%2"/>
      <w:lvlJc w:val="left"/>
      <w:pPr>
        <w:ind w:left="480" w:hanging="360"/>
      </w:pPr>
      <w:rPr>
        <w:rFonts w:eastAsia="Times New Roman" w:hint="default"/>
        <w:b w:val="0"/>
        <w:color w:val="000000"/>
      </w:rPr>
    </w:lvl>
    <w:lvl w:ilvl="2">
      <w:start w:val="1"/>
      <w:numFmt w:val="decimal"/>
      <w:isLgl/>
      <w:lvlText w:val="%1.%2.%3"/>
      <w:lvlJc w:val="left"/>
      <w:pPr>
        <w:ind w:left="840" w:hanging="720"/>
      </w:pPr>
      <w:rPr>
        <w:rFonts w:eastAsia="Times New Roman" w:hint="default"/>
        <w:color w:val="000000"/>
      </w:rPr>
    </w:lvl>
    <w:lvl w:ilvl="3">
      <w:start w:val="1"/>
      <w:numFmt w:val="decimal"/>
      <w:isLgl/>
      <w:lvlText w:val="%1.%2.%3.%4"/>
      <w:lvlJc w:val="left"/>
      <w:pPr>
        <w:ind w:left="840" w:hanging="720"/>
      </w:pPr>
      <w:rPr>
        <w:rFonts w:eastAsia="Times New Roman" w:hint="default"/>
        <w:color w:val="000000"/>
      </w:rPr>
    </w:lvl>
    <w:lvl w:ilvl="4">
      <w:start w:val="1"/>
      <w:numFmt w:val="decimal"/>
      <w:isLgl/>
      <w:lvlText w:val="%1.%2.%3.%4.%5"/>
      <w:lvlJc w:val="left"/>
      <w:pPr>
        <w:ind w:left="1200" w:hanging="1080"/>
      </w:pPr>
      <w:rPr>
        <w:rFonts w:eastAsia="Times New Roman" w:hint="default"/>
        <w:color w:val="000000"/>
      </w:rPr>
    </w:lvl>
    <w:lvl w:ilvl="5">
      <w:start w:val="1"/>
      <w:numFmt w:val="decimal"/>
      <w:isLgl/>
      <w:lvlText w:val="%1.%2.%3.%4.%5.%6"/>
      <w:lvlJc w:val="left"/>
      <w:pPr>
        <w:ind w:left="1200" w:hanging="1080"/>
      </w:pPr>
      <w:rPr>
        <w:rFonts w:eastAsia="Times New Roman" w:hint="default"/>
        <w:color w:val="000000"/>
      </w:rPr>
    </w:lvl>
    <w:lvl w:ilvl="6">
      <w:start w:val="1"/>
      <w:numFmt w:val="decimal"/>
      <w:isLgl/>
      <w:lvlText w:val="%1.%2.%3.%4.%5.%6.%7"/>
      <w:lvlJc w:val="left"/>
      <w:pPr>
        <w:ind w:left="1560" w:hanging="1440"/>
      </w:pPr>
      <w:rPr>
        <w:rFonts w:eastAsia="Times New Roman" w:hint="default"/>
        <w:color w:val="000000"/>
      </w:rPr>
    </w:lvl>
    <w:lvl w:ilvl="7">
      <w:start w:val="1"/>
      <w:numFmt w:val="decimal"/>
      <w:isLgl/>
      <w:lvlText w:val="%1.%2.%3.%4.%5.%6.%7.%8"/>
      <w:lvlJc w:val="left"/>
      <w:pPr>
        <w:ind w:left="1560" w:hanging="1440"/>
      </w:pPr>
      <w:rPr>
        <w:rFonts w:eastAsia="Times New Roman" w:hint="default"/>
        <w:color w:val="000000"/>
      </w:rPr>
    </w:lvl>
    <w:lvl w:ilvl="8">
      <w:start w:val="1"/>
      <w:numFmt w:val="decimal"/>
      <w:isLgl/>
      <w:lvlText w:val="%1.%2.%3.%4.%5.%6.%7.%8.%9"/>
      <w:lvlJc w:val="left"/>
      <w:pPr>
        <w:ind w:left="1920" w:hanging="1800"/>
      </w:pPr>
      <w:rPr>
        <w:rFonts w:eastAsia="Times New Roman" w:hint="default"/>
        <w:color w:val="000000"/>
      </w:rPr>
    </w:lvl>
  </w:abstractNum>
  <w:abstractNum w:abstractNumId="3" w15:restartNumberingAfterBreak="0">
    <w:nsid w:val="06DB2728"/>
    <w:multiLevelType w:val="hybridMultilevel"/>
    <w:tmpl w:val="BEDC7EA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99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7BC72E4"/>
    <w:multiLevelType w:val="hybridMultilevel"/>
    <w:tmpl w:val="0C58F88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0C304FC1"/>
    <w:multiLevelType w:val="multilevel"/>
    <w:tmpl w:val="EA207768"/>
    <w:lvl w:ilvl="0">
      <w:start w:val="5"/>
      <w:numFmt w:val="decimal"/>
      <w:lvlText w:val="%1"/>
      <w:lvlJc w:val="left"/>
      <w:pPr>
        <w:ind w:left="360" w:hanging="360"/>
      </w:pPr>
      <w:rPr>
        <w:rFonts w:hint="default"/>
      </w:rPr>
    </w:lvl>
    <w:lvl w:ilvl="1">
      <w:start w:val="4"/>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6" w15:restartNumberingAfterBreak="0">
    <w:nsid w:val="105E1C9E"/>
    <w:multiLevelType w:val="hybridMultilevel"/>
    <w:tmpl w:val="17F0B1F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7" w15:restartNumberingAfterBreak="0">
    <w:nsid w:val="120B5917"/>
    <w:multiLevelType w:val="hybridMultilevel"/>
    <w:tmpl w:val="033EB5BA"/>
    <w:lvl w:ilvl="0" w:tplc="40090001">
      <w:start w:val="1"/>
      <w:numFmt w:val="bullet"/>
      <w:lvlText w:val=""/>
      <w:lvlJc w:val="left"/>
      <w:pPr>
        <w:ind w:left="450" w:hanging="360"/>
      </w:pPr>
      <w:rPr>
        <w:rFonts w:ascii="Symbol" w:hAnsi="Symbol" w:hint="default"/>
      </w:rPr>
    </w:lvl>
    <w:lvl w:ilvl="1" w:tplc="40090019" w:tentative="1">
      <w:start w:val="1"/>
      <w:numFmt w:val="lowerLetter"/>
      <w:lvlText w:val="%2."/>
      <w:lvlJc w:val="left"/>
      <w:pPr>
        <w:ind w:left="1170" w:hanging="360"/>
      </w:pPr>
    </w:lvl>
    <w:lvl w:ilvl="2" w:tplc="4009001B" w:tentative="1">
      <w:start w:val="1"/>
      <w:numFmt w:val="lowerRoman"/>
      <w:lvlText w:val="%3."/>
      <w:lvlJc w:val="right"/>
      <w:pPr>
        <w:ind w:left="1890" w:hanging="180"/>
      </w:pPr>
    </w:lvl>
    <w:lvl w:ilvl="3" w:tplc="4009000F" w:tentative="1">
      <w:start w:val="1"/>
      <w:numFmt w:val="decimal"/>
      <w:lvlText w:val="%4."/>
      <w:lvlJc w:val="left"/>
      <w:pPr>
        <w:ind w:left="2610" w:hanging="360"/>
      </w:pPr>
    </w:lvl>
    <w:lvl w:ilvl="4" w:tplc="40090019" w:tentative="1">
      <w:start w:val="1"/>
      <w:numFmt w:val="lowerLetter"/>
      <w:lvlText w:val="%5."/>
      <w:lvlJc w:val="left"/>
      <w:pPr>
        <w:ind w:left="3330" w:hanging="360"/>
      </w:pPr>
    </w:lvl>
    <w:lvl w:ilvl="5" w:tplc="4009001B" w:tentative="1">
      <w:start w:val="1"/>
      <w:numFmt w:val="lowerRoman"/>
      <w:lvlText w:val="%6."/>
      <w:lvlJc w:val="right"/>
      <w:pPr>
        <w:ind w:left="4050" w:hanging="180"/>
      </w:pPr>
    </w:lvl>
    <w:lvl w:ilvl="6" w:tplc="4009000F" w:tentative="1">
      <w:start w:val="1"/>
      <w:numFmt w:val="decimal"/>
      <w:lvlText w:val="%7."/>
      <w:lvlJc w:val="left"/>
      <w:pPr>
        <w:ind w:left="4770" w:hanging="360"/>
      </w:pPr>
    </w:lvl>
    <w:lvl w:ilvl="7" w:tplc="40090019" w:tentative="1">
      <w:start w:val="1"/>
      <w:numFmt w:val="lowerLetter"/>
      <w:lvlText w:val="%8."/>
      <w:lvlJc w:val="left"/>
      <w:pPr>
        <w:ind w:left="5490" w:hanging="360"/>
      </w:pPr>
    </w:lvl>
    <w:lvl w:ilvl="8" w:tplc="4009001B" w:tentative="1">
      <w:start w:val="1"/>
      <w:numFmt w:val="lowerRoman"/>
      <w:lvlText w:val="%9."/>
      <w:lvlJc w:val="right"/>
      <w:pPr>
        <w:ind w:left="6210" w:hanging="180"/>
      </w:pPr>
    </w:lvl>
  </w:abstractNum>
  <w:abstractNum w:abstractNumId="8" w15:restartNumberingAfterBreak="0">
    <w:nsid w:val="127428DD"/>
    <w:multiLevelType w:val="hybridMultilevel"/>
    <w:tmpl w:val="5FD266B8"/>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9" w15:restartNumberingAfterBreak="0">
    <w:nsid w:val="12AD3649"/>
    <w:multiLevelType w:val="hybridMultilevel"/>
    <w:tmpl w:val="CE4E13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08B2C33"/>
    <w:multiLevelType w:val="hybridMultilevel"/>
    <w:tmpl w:val="3D9E5B7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1" w15:restartNumberingAfterBreak="0">
    <w:nsid w:val="21631C41"/>
    <w:multiLevelType w:val="hybridMultilevel"/>
    <w:tmpl w:val="83E69418"/>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2" w15:restartNumberingAfterBreak="0">
    <w:nsid w:val="22BF21CE"/>
    <w:multiLevelType w:val="hybridMultilevel"/>
    <w:tmpl w:val="F426E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843FA4"/>
    <w:multiLevelType w:val="hybridMultilevel"/>
    <w:tmpl w:val="77347642"/>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238B33EB"/>
    <w:multiLevelType w:val="hybridMultilevel"/>
    <w:tmpl w:val="1444F78E"/>
    <w:lvl w:ilvl="0" w:tplc="04090001">
      <w:start w:val="1"/>
      <w:numFmt w:val="bullet"/>
      <w:lvlText w:val=""/>
      <w:lvlJc w:val="left"/>
      <w:pPr>
        <w:ind w:left="147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305439E4"/>
    <w:multiLevelType w:val="multilevel"/>
    <w:tmpl w:val="8EA00172"/>
    <w:lvl w:ilvl="0">
      <w:start w:val="1"/>
      <w:numFmt w:val="decimal"/>
      <w:lvlText w:val="%1."/>
      <w:lvlJc w:val="left"/>
      <w:pPr>
        <w:ind w:left="540" w:hanging="360"/>
      </w:pPr>
      <w:rPr>
        <w:rFonts w:hint="default"/>
      </w:rPr>
    </w:lvl>
    <w:lvl w:ilvl="1">
      <w:start w:val="2"/>
      <w:numFmt w:val="decimal"/>
      <w:isLgl/>
      <w:lvlText w:val="%1.%2"/>
      <w:lvlJc w:val="left"/>
      <w:pPr>
        <w:ind w:left="765" w:hanging="360"/>
      </w:pPr>
      <w:rPr>
        <w:rFonts w:hint="default"/>
        <w:b w:val="0"/>
      </w:rPr>
    </w:lvl>
    <w:lvl w:ilvl="2">
      <w:start w:val="1"/>
      <w:numFmt w:val="decimal"/>
      <w:isLgl/>
      <w:lvlText w:val="%1.%2.%3"/>
      <w:lvlJc w:val="left"/>
      <w:pPr>
        <w:ind w:left="1350" w:hanging="720"/>
      </w:pPr>
      <w:rPr>
        <w:rFonts w:hint="default"/>
        <w:b w:val="0"/>
      </w:rPr>
    </w:lvl>
    <w:lvl w:ilvl="3">
      <w:start w:val="1"/>
      <w:numFmt w:val="decimal"/>
      <w:isLgl/>
      <w:lvlText w:val="%1.%2.%3.%4"/>
      <w:lvlJc w:val="left"/>
      <w:pPr>
        <w:ind w:left="1575" w:hanging="720"/>
      </w:pPr>
      <w:rPr>
        <w:rFonts w:hint="default"/>
        <w:b w:val="0"/>
      </w:rPr>
    </w:lvl>
    <w:lvl w:ilvl="4">
      <w:start w:val="1"/>
      <w:numFmt w:val="decimal"/>
      <w:isLgl/>
      <w:lvlText w:val="%1.%2.%3.%4.%5"/>
      <w:lvlJc w:val="left"/>
      <w:pPr>
        <w:ind w:left="1800" w:hanging="720"/>
      </w:pPr>
      <w:rPr>
        <w:rFonts w:hint="default"/>
        <w:b w:val="0"/>
      </w:rPr>
    </w:lvl>
    <w:lvl w:ilvl="5">
      <w:start w:val="1"/>
      <w:numFmt w:val="decimal"/>
      <w:isLgl/>
      <w:lvlText w:val="%1.%2.%3.%4.%5.%6"/>
      <w:lvlJc w:val="left"/>
      <w:pPr>
        <w:ind w:left="2385" w:hanging="1080"/>
      </w:pPr>
      <w:rPr>
        <w:rFonts w:hint="default"/>
        <w:b w:val="0"/>
      </w:rPr>
    </w:lvl>
    <w:lvl w:ilvl="6">
      <w:start w:val="1"/>
      <w:numFmt w:val="decimal"/>
      <w:isLgl/>
      <w:lvlText w:val="%1.%2.%3.%4.%5.%6.%7"/>
      <w:lvlJc w:val="left"/>
      <w:pPr>
        <w:ind w:left="2610" w:hanging="1080"/>
      </w:pPr>
      <w:rPr>
        <w:rFonts w:hint="default"/>
        <w:b w:val="0"/>
      </w:rPr>
    </w:lvl>
    <w:lvl w:ilvl="7">
      <w:start w:val="1"/>
      <w:numFmt w:val="decimal"/>
      <w:isLgl/>
      <w:lvlText w:val="%1.%2.%3.%4.%5.%6.%7.%8"/>
      <w:lvlJc w:val="left"/>
      <w:pPr>
        <w:ind w:left="3195" w:hanging="1440"/>
      </w:pPr>
      <w:rPr>
        <w:rFonts w:hint="default"/>
        <w:b w:val="0"/>
      </w:rPr>
    </w:lvl>
    <w:lvl w:ilvl="8">
      <w:start w:val="1"/>
      <w:numFmt w:val="decimal"/>
      <w:isLgl/>
      <w:lvlText w:val="%1.%2.%3.%4.%5.%6.%7.%8.%9"/>
      <w:lvlJc w:val="left"/>
      <w:pPr>
        <w:ind w:left="3420" w:hanging="1440"/>
      </w:pPr>
      <w:rPr>
        <w:rFonts w:hint="default"/>
        <w:b w:val="0"/>
      </w:rPr>
    </w:lvl>
  </w:abstractNum>
  <w:abstractNum w:abstractNumId="16" w15:restartNumberingAfterBreak="0">
    <w:nsid w:val="31AB2A59"/>
    <w:multiLevelType w:val="hybridMultilevel"/>
    <w:tmpl w:val="91A8565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53438B8"/>
    <w:multiLevelType w:val="hybridMultilevel"/>
    <w:tmpl w:val="335807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38E15A38"/>
    <w:multiLevelType w:val="hybridMultilevel"/>
    <w:tmpl w:val="DF5A2AD4"/>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8EF651E"/>
    <w:multiLevelType w:val="hybridMultilevel"/>
    <w:tmpl w:val="074E9A2E"/>
    <w:lvl w:ilvl="0" w:tplc="A3EE48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C8E52F3"/>
    <w:multiLevelType w:val="hybridMultilevel"/>
    <w:tmpl w:val="F12004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E87044F"/>
    <w:multiLevelType w:val="hybridMultilevel"/>
    <w:tmpl w:val="0C58F88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3FC17EEB"/>
    <w:multiLevelType w:val="hybridMultilevel"/>
    <w:tmpl w:val="ADB447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2430" w:hanging="360"/>
      </w:pPr>
      <w:rPr>
        <w:rFonts w:ascii="Courier New" w:hAnsi="Courier New" w:cs="Courier New" w:hint="default"/>
      </w:rPr>
    </w:lvl>
    <w:lvl w:ilvl="2" w:tplc="04090005">
      <w:start w:val="1"/>
      <w:numFmt w:val="bullet"/>
      <w:lvlText w:val=""/>
      <w:lvlJc w:val="left"/>
      <w:pPr>
        <w:ind w:left="3150" w:hanging="360"/>
      </w:pPr>
      <w:rPr>
        <w:rFonts w:ascii="Wingdings" w:hAnsi="Wingdings" w:hint="default"/>
      </w:rPr>
    </w:lvl>
    <w:lvl w:ilvl="3" w:tplc="04090001">
      <w:start w:val="1"/>
      <w:numFmt w:val="bullet"/>
      <w:lvlText w:val=""/>
      <w:lvlJc w:val="left"/>
      <w:pPr>
        <w:ind w:left="3870" w:hanging="360"/>
      </w:pPr>
      <w:rPr>
        <w:rFonts w:ascii="Symbol" w:hAnsi="Symbol" w:hint="default"/>
      </w:rPr>
    </w:lvl>
    <w:lvl w:ilvl="4" w:tplc="04090003">
      <w:start w:val="1"/>
      <w:numFmt w:val="bullet"/>
      <w:lvlText w:val="o"/>
      <w:lvlJc w:val="left"/>
      <w:pPr>
        <w:ind w:left="4590" w:hanging="360"/>
      </w:pPr>
      <w:rPr>
        <w:rFonts w:ascii="Courier New" w:hAnsi="Courier New" w:cs="Courier New" w:hint="default"/>
      </w:rPr>
    </w:lvl>
    <w:lvl w:ilvl="5" w:tplc="04090005">
      <w:start w:val="1"/>
      <w:numFmt w:val="bullet"/>
      <w:lvlText w:val=""/>
      <w:lvlJc w:val="left"/>
      <w:pPr>
        <w:ind w:left="5310" w:hanging="360"/>
      </w:pPr>
      <w:rPr>
        <w:rFonts w:ascii="Wingdings" w:hAnsi="Wingdings" w:hint="default"/>
      </w:rPr>
    </w:lvl>
    <w:lvl w:ilvl="6" w:tplc="04090001">
      <w:start w:val="1"/>
      <w:numFmt w:val="bullet"/>
      <w:lvlText w:val=""/>
      <w:lvlJc w:val="left"/>
      <w:pPr>
        <w:ind w:left="6030" w:hanging="360"/>
      </w:pPr>
      <w:rPr>
        <w:rFonts w:ascii="Symbol" w:hAnsi="Symbol" w:hint="default"/>
      </w:rPr>
    </w:lvl>
    <w:lvl w:ilvl="7" w:tplc="04090003">
      <w:start w:val="1"/>
      <w:numFmt w:val="bullet"/>
      <w:lvlText w:val="o"/>
      <w:lvlJc w:val="left"/>
      <w:pPr>
        <w:ind w:left="6750" w:hanging="360"/>
      </w:pPr>
      <w:rPr>
        <w:rFonts w:ascii="Courier New" w:hAnsi="Courier New" w:cs="Courier New" w:hint="default"/>
      </w:rPr>
    </w:lvl>
    <w:lvl w:ilvl="8" w:tplc="04090005">
      <w:start w:val="1"/>
      <w:numFmt w:val="bullet"/>
      <w:lvlText w:val=""/>
      <w:lvlJc w:val="left"/>
      <w:pPr>
        <w:ind w:left="7470" w:hanging="360"/>
      </w:pPr>
      <w:rPr>
        <w:rFonts w:ascii="Wingdings" w:hAnsi="Wingdings" w:hint="default"/>
      </w:rPr>
    </w:lvl>
  </w:abstractNum>
  <w:abstractNum w:abstractNumId="23" w15:restartNumberingAfterBreak="0">
    <w:nsid w:val="40177C49"/>
    <w:multiLevelType w:val="hybridMultilevel"/>
    <w:tmpl w:val="260A9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953C25"/>
    <w:multiLevelType w:val="hybridMultilevel"/>
    <w:tmpl w:val="D0943DF4"/>
    <w:lvl w:ilvl="0" w:tplc="4664C558">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DB1C28"/>
    <w:multiLevelType w:val="hybridMultilevel"/>
    <w:tmpl w:val="7542C4BC"/>
    <w:lvl w:ilvl="0" w:tplc="0409000B">
      <w:start w:val="1"/>
      <w:numFmt w:val="bullet"/>
      <w:lvlText w:val=""/>
      <w:lvlJc w:val="left"/>
      <w:pPr>
        <w:ind w:left="2340" w:hanging="360"/>
      </w:pPr>
      <w:rPr>
        <w:rFonts w:ascii="Wingdings" w:hAnsi="Wingding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6" w15:restartNumberingAfterBreak="0">
    <w:nsid w:val="490F107E"/>
    <w:multiLevelType w:val="hybridMultilevel"/>
    <w:tmpl w:val="F4B45084"/>
    <w:lvl w:ilvl="0" w:tplc="8E4C5DB8">
      <w:start w:val="1"/>
      <w:numFmt w:val="lowerLetter"/>
      <w:lvlText w:val="(%1)"/>
      <w:lvlJc w:val="left"/>
      <w:pPr>
        <w:ind w:left="1080" w:hanging="360"/>
      </w:pPr>
      <w:rPr>
        <w:rFonts w:hint="default"/>
      </w:r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7" w15:restartNumberingAfterBreak="0">
    <w:nsid w:val="49864E79"/>
    <w:multiLevelType w:val="hybridMultilevel"/>
    <w:tmpl w:val="5DEA4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BB3390"/>
    <w:multiLevelType w:val="hybridMultilevel"/>
    <w:tmpl w:val="C5527182"/>
    <w:lvl w:ilvl="0" w:tplc="16BEC91C">
      <w:start w:val="1"/>
      <w:numFmt w:val="bullet"/>
      <w:lvlText w:val="•"/>
      <w:lvlJc w:val="left"/>
      <w:pPr>
        <w:tabs>
          <w:tab w:val="num" w:pos="720"/>
        </w:tabs>
        <w:ind w:left="720" w:hanging="360"/>
      </w:pPr>
      <w:rPr>
        <w:rFonts w:ascii="Arial" w:hAnsi="Arial" w:cs="Times New Roman" w:hint="default"/>
      </w:rPr>
    </w:lvl>
    <w:lvl w:ilvl="1" w:tplc="C50E2CBE">
      <w:start w:val="1"/>
      <w:numFmt w:val="bullet"/>
      <w:lvlText w:val="•"/>
      <w:lvlJc w:val="left"/>
      <w:pPr>
        <w:tabs>
          <w:tab w:val="num" w:pos="1440"/>
        </w:tabs>
        <w:ind w:left="1440" w:hanging="360"/>
      </w:pPr>
      <w:rPr>
        <w:rFonts w:ascii="Arial" w:hAnsi="Arial" w:cs="Times New Roman" w:hint="default"/>
      </w:rPr>
    </w:lvl>
    <w:lvl w:ilvl="2" w:tplc="D9B6AA56">
      <w:start w:val="1"/>
      <w:numFmt w:val="bullet"/>
      <w:lvlText w:val="•"/>
      <w:lvlJc w:val="left"/>
      <w:pPr>
        <w:tabs>
          <w:tab w:val="num" w:pos="2160"/>
        </w:tabs>
        <w:ind w:left="2160" w:hanging="360"/>
      </w:pPr>
      <w:rPr>
        <w:rFonts w:ascii="Arial" w:hAnsi="Arial" w:cs="Times New Roman" w:hint="default"/>
      </w:rPr>
    </w:lvl>
    <w:lvl w:ilvl="3" w:tplc="3B161034">
      <w:start w:val="1"/>
      <w:numFmt w:val="bullet"/>
      <w:lvlText w:val="•"/>
      <w:lvlJc w:val="left"/>
      <w:pPr>
        <w:tabs>
          <w:tab w:val="num" w:pos="2880"/>
        </w:tabs>
        <w:ind w:left="2880" w:hanging="360"/>
      </w:pPr>
      <w:rPr>
        <w:rFonts w:ascii="Arial" w:hAnsi="Arial" w:cs="Times New Roman" w:hint="default"/>
      </w:rPr>
    </w:lvl>
    <w:lvl w:ilvl="4" w:tplc="EB1AD972">
      <w:start w:val="1"/>
      <w:numFmt w:val="bullet"/>
      <w:lvlText w:val="•"/>
      <w:lvlJc w:val="left"/>
      <w:pPr>
        <w:tabs>
          <w:tab w:val="num" w:pos="3600"/>
        </w:tabs>
        <w:ind w:left="3600" w:hanging="360"/>
      </w:pPr>
      <w:rPr>
        <w:rFonts w:ascii="Arial" w:hAnsi="Arial" w:cs="Times New Roman" w:hint="default"/>
      </w:rPr>
    </w:lvl>
    <w:lvl w:ilvl="5" w:tplc="8FE01F8E">
      <w:start w:val="1"/>
      <w:numFmt w:val="bullet"/>
      <w:lvlText w:val="•"/>
      <w:lvlJc w:val="left"/>
      <w:pPr>
        <w:tabs>
          <w:tab w:val="num" w:pos="4320"/>
        </w:tabs>
        <w:ind w:left="4320" w:hanging="360"/>
      </w:pPr>
      <w:rPr>
        <w:rFonts w:ascii="Arial" w:hAnsi="Arial" w:cs="Times New Roman" w:hint="default"/>
      </w:rPr>
    </w:lvl>
    <w:lvl w:ilvl="6" w:tplc="0D90A666">
      <w:start w:val="1"/>
      <w:numFmt w:val="bullet"/>
      <w:lvlText w:val="•"/>
      <w:lvlJc w:val="left"/>
      <w:pPr>
        <w:tabs>
          <w:tab w:val="num" w:pos="5040"/>
        </w:tabs>
        <w:ind w:left="5040" w:hanging="360"/>
      </w:pPr>
      <w:rPr>
        <w:rFonts w:ascii="Arial" w:hAnsi="Arial" w:cs="Times New Roman" w:hint="default"/>
      </w:rPr>
    </w:lvl>
    <w:lvl w:ilvl="7" w:tplc="25E8AD4E">
      <w:start w:val="1"/>
      <w:numFmt w:val="bullet"/>
      <w:lvlText w:val="•"/>
      <w:lvlJc w:val="left"/>
      <w:pPr>
        <w:tabs>
          <w:tab w:val="num" w:pos="5760"/>
        </w:tabs>
        <w:ind w:left="5760" w:hanging="360"/>
      </w:pPr>
      <w:rPr>
        <w:rFonts w:ascii="Arial" w:hAnsi="Arial" w:cs="Times New Roman" w:hint="default"/>
      </w:rPr>
    </w:lvl>
    <w:lvl w:ilvl="8" w:tplc="F4FC0DA2">
      <w:start w:val="1"/>
      <w:numFmt w:val="bullet"/>
      <w:lvlText w:val="•"/>
      <w:lvlJc w:val="left"/>
      <w:pPr>
        <w:tabs>
          <w:tab w:val="num" w:pos="6480"/>
        </w:tabs>
        <w:ind w:left="6480" w:hanging="360"/>
      </w:pPr>
      <w:rPr>
        <w:rFonts w:ascii="Arial" w:hAnsi="Arial" w:cs="Times New Roman" w:hint="default"/>
      </w:rPr>
    </w:lvl>
  </w:abstractNum>
  <w:abstractNum w:abstractNumId="29" w15:restartNumberingAfterBreak="0">
    <w:nsid w:val="4EFE3A6B"/>
    <w:multiLevelType w:val="hybridMultilevel"/>
    <w:tmpl w:val="E656F09E"/>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18A4F7E"/>
    <w:multiLevelType w:val="hybridMultilevel"/>
    <w:tmpl w:val="CDE2D666"/>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1" w15:restartNumberingAfterBreak="0">
    <w:nsid w:val="525B3000"/>
    <w:multiLevelType w:val="hybridMultilevel"/>
    <w:tmpl w:val="584012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AA6167"/>
    <w:multiLevelType w:val="hybridMultilevel"/>
    <w:tmpl w:val="AE8825B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3" w15:restartNumberingAfterBreak="0">
    <w:nsid w:val="59AC64D9"/>
    <w:multiLevelType w:val="hybridMultilevel"/>
    <w:tmpl w:val="B0B0D3C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5ADC7644"/>
    <w:multiLevelType w:val="hybridMultilevel"/>
    <w:tmpl w:val="A19A11D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5" w15:restartNumberingAfterBreak="0">
    <w:nsid w:val="5C70784A"/>
    <w:multiLevelType w:val="hybridMultilevel"/>
    <w:tmpl w:val="F84C01FA"/>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6" w15:restartNumberingAfterBreak="0">
    <w:nsid w:val="5D5249F0"/>
    <w:multiLevelType w:val="hybridMultilevel"/>
    <w:tmpl w:val="4E58F1D6"/>
    <w:lvl w:ilvl="0" w:tplc="3522DDDA">
      <w:start w:val="1"/>
      <w:numFmt w:val="decimal"/>
      <w:lvlText w:val="%1."/>
      <w:lvlJc w:val="left"/>
      <w:pPr>
        <w:ind w:left="720" w:hanging="360"/>
      </w:pPr>
      <w:rPr>
        <w:b/>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5DBA7163"/>
    <w:multiLevelType w:val="multilevel"/>
    <w:tmpl w:val="5EF2F670"/>
    <w:lvl w:ilvl="0">
      <w:start w:val="3"/>
      <w:numFmt w:val="decimal"/>
      <w:lvlText w:val="%1"/>
      <w:lvlJc w:val="left"/>
      <w:pPr>
        <w:ind w:left="360" w:hanging="360"/>
      </w:pPr>
      <w:rPr>
        <w:rFonts w:hint="default"/>
      </w:rPr>
    </w:lvl>
    <w:lvl w:ilvl="1">
      <w:start w:val="3"/>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280" w:hanging="1440"/>
      </w:pPr>
      <w:rPr>
        <w:rFonts w:hint="default"/>
      </w:rPr>
    </w:lvl>
  </w:abstractNum>
  <w:abstractNum w:abstractNumId="38" w15:restartNumberingAfterBreak="0">
    <w:nsid w:val="5E8C6271"/>
    <w:multiLevelType w:val="hybridMultilevel"/>
    <w:tmpl w:val="1B7A6810"/>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9" w15:restartNumberingAfterBreak="0">
    <w:nsid w:val="64B718E4"/>
    <w:multiLevelType w:val="hybridMultilevel"/>
    <w:tmpl w:val="5E821E22"/>
    <w:lvl w:ilvl="0" w:tplc="584A6502">
      <w:start w:val="1"/>
      <w:numFmt w:val="decimal"/>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0" w15:restartNumberingAfterBreak="0">
    <w:nsid w:val="666505F5"/>
    <w:multiLevelType w:val="hybridMultilevel"/>
    <w:tmpl w:val="5C885C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B2C5185"/>
    <w:multiLevelType w:val="hybridMultilevel"/>
    <w:tmpl w:val="CE5AF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C071C6"/>
    <w:multiLevelType w:val="hybridMultilevel"/>
    <w:tmpl w:val="19FA08F2"/>
    <w:lvl w:ilvl="0" w:tplc="0409000B">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4152418"/>
    <w:multiLevelType w:val="hybridMultilevel"/>
    <w:tmpl w:val="D3DAE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F55B98"/>
    <w:multiLevelType w:val="hybridMultilevel"/>
    <w:tmpl w:val="9EA0EC76"/>
    <w:lvl w:ilvl="0" w:tplc="E2EAD21C">
      <w:start w:val="1"/>
      <w:numFmt w:val="upperLetter"/>
      <w:lvlText w:val="%1)"/>
      <w:lvlJc w:val="left"/>
      <w:pPr>
        <w:ind w:left="1170" w:hanging="360"/>
      </w:pPr>
      <w:rPr>
        <w:rFonts w:hint="default"/>
      </w:rPr>
    </w:lvl>
    <w:lvl w:ilvl="1" w:tplc="04090019">
      <w:start w:val="1"/>
      <w:numFmt w:val="lowerLetter"/>
      <w:lvlText w:val="%2."/>
      <w:lvlJc w:val="left"/>
      <w:pPr>
        <w:ind w:left="297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15"/>
  </w:num>
  <w:num w:numId="2">
    <w:abstractNumId w:val="10"/>
  </w:num>
  <w:num w:numId="3">
    <w:abstractNumId w:val="32"/>
  </w:num>
  <w:num w:numId="4">
    <w:abstractNumId w:val="6"/>
  </w:num>
  <w:num w:numId="5">
    <w:abstractNumId w:val="13"/>
  </w:num>
  <w:num w:numId="6">
    <w:abstractNumId w:val="40"/>
  </w:num>
  <w:num w:numId="7">
    <w:abstractNumId w:val="3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29"/>
  </w:num>
  <w:num w:numId="1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num>
  <w:num w:numId="13">
    <w:abstractNumId w:val="20"/>
  </w:num>
  <w:num w:numId="14">
    <w:abstractNumId w:val="39"/>
  </w:num>
  <w:num w:numId="15">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18"/>
  </w:num>
  <w:num w:numId="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1"/>
  </w:num>
  <w:num w:numId="22">
    <w:abstractNumId w:val="12"/>
  </w:num>
  <w:num w:numId="23">
    <w:abstractNumId w:val="43"/>
  </w:num>
  <w:num w:numId="24">
    <w:abstractNumId w:val="27"/>
  </w:num>
  <w:num w:numId="25">
    <w:abstractNumId w:val="19"/>
  </w:num>
  <w:num w:numId="26">
    <w:abstractNumId w:val="23"/>
  </w:num>
  <w:num w:numId="27">
    <w:abstractNumId w:val="4"/>
  </w:num>
  <w:num w:numId="28">
    <w:abstractNumId w:val="30"/>
  </w:num>
  <w:num w:numId="29">
    <w:abstractNumId w:val="5"/>
  </w:num>
  <w:num w:numId="30">
    <w:abstractNumId w:val="38"/>
  </w:num>
  <w:num w:numId="31">
    <w:abstractNumId w:val="42"/>
  </w:num>
  <w:num w:numId="32">
    <w:abstractNumId w:val="16"/>
  </w:num>
  <w:num w:numId="33">
    <w:abstractNumId w:val="25"/>
  </w:num>
  <w:num w:numId="34">
    <w:abstractNumId w:val="44"/>
  </w:num>
  <w:num w:numId="35">
    <w:abstractNumId w:val="8"/>
  </w:num>
  <w:num w:numId="36">
    <w:abstractNumId w:val="35"/>
  </w:num>
  <w:num w:numId="37">
    <w:abstractNumId w:val="8"/>
  </w:num>
  <w:num w:numId="3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2"/>
  </w:num>
  <w:num w:numId="41">
    <w:abstractNumId w:val="37"/>
  </w:num>
  <w:num w:numId="42">
    <w:abstractNumId w:val="33"/>
  </w:num>
  <w:num w:numId="43">
    <w:abstractNumId w:val="7"/>
  </w:num>
  <w:num w:numId="44">
    <w:abstractNumId w:val="9"/>
  </w:num>
  <w:num w:numId="45">
    <w:abstractNumId w:val="31"/>
  </w:num>
  <w:num w:numId="46">
    <w:abstractNumId w:val="11"/>
  </w:num>
  <w:num w:numId="47">
    <w:abstractNumId w:val="17"/>
  </w:num>
  <w:num w:numId="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28B"/>
    <w:rsid w:val="00024A38"/>
    <w:rsid w:val="000366BF"/>
    <w:rsid w:val="000475A1"/>
    <w:rsid w:val="00060FB6"/>
    <w:rsid w:val="00094B59"/>
    <w:rsid w:val="000E26F3"/>
    <w:rsid w:val="000F7BE2"/>
    <w:rsid w:val="0011176A"/>
    <w:rsid w:val="001173A1"/>
    <w:rsid w:val="00121198"/>
    <w:rsid w:val="0017746C"/>
    <w:rsid w:val="00224E32"/>
    <w:rsid w:val="00242393"/>
    <w:rsid w:val="00243653"/>
    <w:rsid w:val="00254E38"/>
    <w:rsid w:val="002A5CE4"/>
    <w:rsid w:val="002C40F4"/>
    <w:rsid w:val="002D0FA7"/>
    <w:rsid w:val="002E1198"/>
    <w:rsid w:val="002F010F"/>
    <w:rsid w:val="003227BA"/>
    <w:rsid w:val="00390AB4"/>
    <w:rsid w:val="003A7C12"/>
    <w:rsid w:val="004065D5"/>
    <w:rsid w:val="00427A00"/>
    <w:rsid w:val="00431ACA"/>
    <w:rsid w:val="00443831"/>
    <w:rsid w:val="00452802"/>
    <w:rsid w:val="004558CF"/>
    <w:rsid w:val="00484C89"/>
    <w:rsid w:val="004E7ADF"/>
    <w:rsid w:val="005206EE"/>
    <w:rsid w:val="00520746"/>
    <w:rsid w:val="005308F4"/>
    <w:rsid w:val="00534C0E"/>
    <w:rsid w:val="00543ABD"/>
    <w:rsid w:val="005513DD"/>
    <w:rsid w:val="00575004"/>
    <w:rsid w:val="00591D59"/>
    <w:rsid w:val="005F0DF7"/>
    <w:rsid w:val="0061334C"/>
    <w:rsid w:val="006315C4"/>
    <w:rsid w:val="0064184D"/>
    <w:rsid w:val="0065370A"/>
    <w:rsid w:val="006606C8"/>
    <w:rsid w:val="00664162"/>
    <w:rsid w:val="00670DE5"/>
    <w:rsid w:val="0069253C"/>
    <w:rsid w:val="006D0256"/>
    <w:rsid w:val="007470CA"/>
    <w:rsid w:val="0076369A"/>
    <w:rsid w:val="0078327E"/>
    <w:rsid w:val="00784428"/>
    <w:rsid w:val="00790539"/>
    <w:rsid w:val="00797EE3"/>
    <w:rsid w:val="007A45D0"/>
    <w:rsid w:val="007A528B"/>
    <w:rsid w:val="007A67F3"/>
    <w:rsid w:val="007C1D59"/>
    <w:rsid w:val="007C37D9"/>
    <w:rsid w:val="007D256D"/>
    <w:rsid w:val="007E1724"/>
    <w:rsid w:val="007F61FC"/>
    <w:rsid w:val="0082309E"/>
    <w:rsid w:val="00824594"/>
    <w:rsid w:val="00832E33"/>
    <w:rsid w:val="0088112A"/>
    <w:rsid w:val="00887EC0"/>
    <w:rsid w:val="008E11C2"/>
    <w:rsid w:val="008E188F"/>
    <w:rsid w:val="008E2DF1"/>
    <w:rsid w:val="009126AE"/>
    <w:rsid w:val="00914A3D"/>
    <w:rsid w:val="00914B15"/>
    <w:rsid w:val="009503B4"/>
    <w:rsid w:val="00971048"/>
    <w:rsid w:val="00983C34"/>
    <w:rsid w:val="00985A25"/>
    <w:rsid w:val="009B0178"/>
    <w:rsid w:val="009C7415"/>
    <w:rsid w:val="009D7626"/>
    <w:rsid w:val="00A022D6"/>
    <w:rsid w:val="00A040AD"/>
    <w:rsid w:val="00A0624C"/>
    <w:rsid w:val="00A3367E"/>
    <w:rsid w:val="00AC5848"/>
    <w:rsid w:val="00AD0748"/>
    <w:rsid w:val="00AD4EF6"/>
    <w:rsid w:val="00B22DD8"/>
    <w:rsid w:val="00B249EC"/>
    <w:rsid w:val="00B418F4"/>
    <w:rsid w:val="00B5193D"/>
    <w:rsid w:val="00B6780D"/>
    <w:rsid w:val="00B73BE0"/>
    <w:rsid w:val="00B806D0"/>
    <w:rsid w:val="00B861ED"/>
    <w:rsid w:val="00B97278"/>
    <w:rsid w:val="00BD45BA"/>
    <w:rsid w:val="00C11AEB"/>
    <w:rsid w:val="00C34CA9"/>
    <w:rsid w:val="00C44A81"/>
    <w:rsid w:val="00C46DEF"/>
    <w:rsid w:val="00C523CF"/>
    <w:rsid w:val="00C742DD"/>
    <w:rsid w:val="00CA4736"/>
    <w:rsid w:val="00CD4A2D"/>
    <w:rsid w:val="00CF2E08"/>
    <w:rsid w:val="00CF6326"/>
    <w:rsid w:val="00D17C8A"/>
    <w:rsid w:val="00D90CE0"/>
    <w:rsid w:val="00DB3BBA"/>
    <w:rsid w:val="00DD33BA"/>
    <w:rsid w:val="00DE7EED"/>
    <w:rsid w:val="00E06970"/>
    <w:rsid w:val="00E41B8E"/>
    <w:rsid w:val="00E6109F"/>
    <w:rsid w:val="00E6255F"/>
    <w:rsid w:val="00E75808"/>
    <w:rsid w:val="00F80D9E"/>
    <w:rsid w:val="00F84838"/>
    <w:rsid w:val="00F85160"/>
    <w:rsid w:val="00F868AF"/>
    <w:rsid w:val="00FC5882"/>
    <w:rsid w:val="00FD20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3FABB"/>
  <w15:chartTrackingRefBased/>
  <w15:docId w15:val="{C90BBC39-5AF3-43EB-B179-4E50EAC79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45B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D45BA"/>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45BA"/>
    <w:rPr>
      <w:rFonts w:asciiTheme="majorHAnsi" w:eastAsiaTheme="majorEastAsia" w:hAnsiTheme="majorHAnsi" w:cstheme="majorBidi"/>
      <w:b/>
      <w:bCs/>
      <w:color w:val="2E74B5" w:themeColor="accent1" w:themeShade="BF"/>
      <w:sz w:val="28"/>
      <w:szCs w:val="28"/>
    </w:rPr>
  </w:style>
  <w:style w:type="character" w:styleId="Hyperlink">
    <w:name w:val="Hyperlink"/>
    <w:basedOn w:val="DefaultParagraphFont"/>
    <w:rsid w:val="00BD45BA"/>
    <w:rPr>
      <w:color w:val="0000FF"/>
      <w:u w:val="single"/>
    </w:rPr>
  </w:style>
  <w:style w:type="paragraph" w:styleId="ListParagraph">
    <w:name w:val="List Paragraph"/>
    <w:basedOn w:val="Normal"/>
    <w:uiPriority w:val="34"/>
    <w:qFormat/>
    <w:rsid w:val="00BD45BA"/>
    <w:pPr>
      <w:ind w:left="720"/>
      <w:contextualSpacing/>
    </w:pPr>
  </w:style>
  <w:style w:type="table" w:styleId="TableGrid">
    <w:name w:val="Table Grid"/>
    <w:basedOn w:val="TableNormal"/>
    <w:uiPriority w:val="39"/>
    <w:rsid w:val="00BD45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D45BA"/>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D45BA"/>
    <w:pPr>
      <w:tabs>
        <w:tab w:val="center" w:pos="4680"/>
        <w:tab w:val="right" w:pos="9360"/>
      </w:tabs>
    </w:pPr>
  </w:style>
  <w:style w:type="character" w:customStyle="1" w:styleId="HeaderChar">
    <w:name w:val="Header Char"/>
    <w:basedOn w:val="DefaultParagraphFont"/>
    <w:link w:val="Header"/>
    <w:uiPriority w:val="99"/>
    <w:rsid w:val="00BD45B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D45BA"/>
    <w:pPr>
      <w:tabs>
        <w:tab w:val="center" w:pos="4680"/>
        <w:tab w:val="right" w:pos="9360"/>
      </w:tabs>
    </w:pPr>
  </w:style>
  <w:style w:type="character" w:customStyle="1" w:styleId="FooterChar">
    <w:name w:val="Footer Char"/>
    <w:basedOn w:val="DefaultParagraphFont"/>
    <w:link w:val="Footer"/>
    <w:uiPriority w:val="99"/>
    <w:rsid w:val="00BD45BA"/>
    <w:rPr>
      <w:rFonts w:ascii="Times New Roman" w:eastAsia="Times New Roman" w:hAnsi="Times New Roman" w:cs="Times New Roman"/>
      <w:sz w:val="24"/>
      <w:szCs w:val="24"/>
    </w:rPr>
  </w:style>
  <w:style w:type="paragraph" w:customStyle="1" w:styleId="CM23">
    <w:name w:val="CM23"/>
    <w:basedOn w:val="Normal"/>
    <w:next w:val="Normal"/>
    <w:uiPriority w:val="99"/>
    <w:rsid w:val="00BD45BA"/>
    <w:pPr>
      <w:widowControl w:val="0"/>
      <w:autoSpaceDE w:val="0"/>
      <w:autoSpaceDN w:val="0"/>
      <w:adjustRightInd w:val="0"/>
      <w:spacing w:after="285"/>
    </w:pPr>
  </w:style>
  <w:style w:type="paragraph" w:styleId="BalloonText">
    <w:name w:val="Balloon Text"/>
    <w:basedOn w:val="Normal"/>
    <w:link w:val="BalloonTextChar"/>
    <w:uiPriority w:val="99"/>
    <w:semiHidden/>
    <w:unhideWhenUsed/>
    <w:rsid w:val="00BD45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45BA"/>
    <w:rPr>
      <w:rFonts w:ascii="Segoe UI" w:eastAsia="Times New Roman" w:hAnsi="Segoe UI" w:cs="Segoe UI"/>
      <w:sz w:val="18"/>
      <w:szCs w:val="18"/>
    </w:rPr>
  </w:style>
  <w:style w:type="paragraph" w:customStyle="1" w:styleId="Default">
    <w:name w:val="Default"/>
    <w:rsid w:val="00BD45BA"/>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PlainText">
    <w:name w:val="Plain Text"/>
    <w:basedOn w:val="Normal"/>
    <w:link w:val="PlainTextChar"/>
    <w:rsid w:val="00BD45BA"/>
    <w:rPr>
      <w:rFonts w:ascii="Courier New" w:hAnsi="Courier New"/>
      <w:sz w:val="20"/>
      <w:szCs w:val="20"/>
    </w:rPr>
  </w:style>
  <w:style w:type="character" w:customStyle="1" w:styleId="PlainTextChar">
    <w:name w:val="Plain Text Char"/>
    <w:basedOn w:val="DefaultParagraphFont"/>
    <w:link w:val="PlainText"/>
    <w:rsid w:val="00BD45BA"/>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0558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pload.nmims.edu/admission/cancellation/"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nmims.edu"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nmims.ed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1186</TotalTime>
  <Pages>1</Pages>
  <Words>1591</Words>
  <Characters>9070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Sachin Dalvi</dc:creator>
  <cp:keywords/>
  <dc:description/>
  <cp:lastModifiedBy>Sachin Dalvi</cp:lastModifiedBy>
  <cp:revision>60</cp:revision>
  <cp:lastPrinted>2021-12-04T10:43:00Z</cp:lastPrinted>
  <dcterms:created xsi:type="dcterms:W3CDTF">2019-01-03T09:04:00Z</dcterms:created>
  <dcterms:modified xsi:type="dcterms:W3CDTF">2021-12-09T07:22:00Z</dcterms:modified>
</cp:coreProperties>
</file>