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6750"/>
        <w:gridCol w:w="2853"/>
      </w:tblGrid>
      <w:tr w:rsidR="00DD53CF" w:rsidRPr="008522E3" w:rsidTr="00575008">
        <w:trPr>
          <w:trHeight w:val="107"/>
        </w:trPr>
        <w:tc>
          <w:tcPr>
            <w:tcW w:w="10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pStyle w:val="ListParagraph"/>
              <w:ind w:left="0" w:right="-90"/>
              <w:jc w:val="center"/>
              <w:rPr>
                <w:rFonts w:asciiTheme="minorHAnsi" w:eastAsia="Calibri" w:hAnsiTheme="minorHAnsi"/>
                <w:b/>
                <w:color w:val="000000"/>
                <w:sz w:val="26"/>
                <w:szCs w:val="26"/>
              </w:rPr>
            </w:pPr>
            <w:r w:rsidRPr="008522E3">
              <w:rPr>
                <w:rFonts w:asciiTheme="minorHAnsi" w:eastAsia="Calibri" w:hAnsiTheme="minorHAnsi"/>
                <w:b/>
                <w:color w:val="000000"/>
                <w:sz w:val="26"/>
                <w:szCs w:val="26"/>
              </w:rPr>
              <w:t xml:space="preserve">Mukesh Patel School of Technology Management &amp; Engineering – Mumbai &amp; Shirpur Campus   </w:t>
            </w:r>
          </w:p>
          <w:p w:rsidR="00DD53CF" w:rsidRPr="008522E3" w:rsidRDefault="00DD53CF" w:rsidP="00575008">
            <w:pPr>
              <w:jc w:val="center"/>
              <w:rPr>
                <w:rFonts w:asciiTheme="minorHAnsi" w:eastAsia="Calibri" w:hAnsiTheme="minorHAnsi"/>
                <w:b/>
                <w:color w:val="000000"/>
                <w:sz w:val="28"/>
                <w:szCs w:val="28"/>
              </w:rPr>
            </w:pPr>
            <w:r w:rsidRPr="008522E3">
              <w:rPr>
                <w:rFonts w:asciiTheme="minorHAnsi" w:eastAsia="Calibri" w:hAnsiTheme="minorHAnsi"/>
                <w:b/>
                <w:color w:val="000000"/>
                <w:sz w:val="26"/>
                <w:szCs w:val="26"/>
              </w:rPr>
              <w:t>Technology Management &amp; Engineering – Navi Mumbai &amp; Indore  Campus</w:t>
            </w:r>
            <w:r w:rsidRPr="008522E3">
              <w:rPr>
                <w:rFonts w:asciiTheme="minorHAnsi" w:eastAsia="Calibri" w:hAnsiTheme="minorHAnsi"/>
                <w:b/>
                <w:color w:val="000000"/>
                <w:sz w:val="28"/>
                <w:szCs w:val="28"/>
              </w:rPr>
              <w:t xml:space="preserve">  </w:t>
            </w:r>
          </w:p>
          <w:p w:rsidR="00DD53CF" w:rsidRPr="008522E3" w:rsidRDefault="00DD53CF" w:rsidP="00575008">
            <w:pPr>
              <w:jc w:val="center"/>
              <w:rPr>
                <w:rFonts w:asciiTheme="minorHAnsi" w:eastAsia="Calibri" w:hAnsiTheme="minorHAnsi"/>
                <w:b/>
                <w:color w:val="000000"/>
                <w:sz w:val="28"/>
                <w:szCs w:val="28"/>
              </w:rPr>
            </w:pPr>
          </w:p>
          <w:p w:rsidR="00DD53CF" w:rsidRDefault="00DD53CF" w:rsidP="00575008">
            <w:pPr>
              <w:jc w:val="center"/>
              <w:rPr>
                <w:rFonts w:asciiTheme="minorHAnsi" w:eastAsia="Calibri" w:hAnsiTheme="minorHAnsi"/>
                <w:b/>
                <w:color w:val="000000"/>
                <w:sz w:val="28"/>
                <w:szCs w:val="28"/>
              </w:rPr>
            </w:pPr>
            <w:r w:rsidRPr="008522E3">
              <w:rPr>
                <w:rFonts w:asciiTheme="minorHAnsi" w:eastAsia="Calibri" w:hAnsiTheme="minorHAnsi"/>
                <w:b/>
                <w:color w:val="000000"/>
                <w:sz w:val="28"/>
                <w:szCs w:val="28"/>
              </w:rPr>
              <w:t>B. Tech. / MBA Tech. – (Batch 2022)</w:t>
            </w:r>
          </w:p>
          <w:p w:rsidR="00DD53CF" w:rsidRPr="008522E3" w:rsidRDefault="00DD53CF" w:rsidP="00575008">
            <w:pPr>
              <w:jc w:val="center"/>
              <w:rPr>
                <w:rFonts w:asciiTheme="minorHAnsi" w:eastAsia="Calibri" w:hAnsiTheme="minorHAnsi"/>
                <w:b/>
                <w:color w:val="000000"/>
                <w:sz w:val="28"/>
                <w:szCs w:val="28"/>
              </w:rPr>
            </w:pPr>
          </w:p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22E3">
              <w:rPr>
                <w:rFonts w:asciiTheme="minorHAnsi" w:eastAsia="Calibri" w:hAnsiTheme="minorHAnsi"/>
                <w:b/>
                <w:color w:val="C00000"/>
                <w:sz w:val="28"/>
                <w:szCs w:val="28"/>
              </w:rPr>
              <w:t>Important Date</w:t>
            </w:r>
            <w:r>
              <w:rPr>
                <w:rFonts w:asciiTheme="minorHAnsi" w:eastAsia="Calibri" w:hAnsiTheme="minorHAnsi"/>
                <w:b/>
                <w:color w:val="C00000"/>
                <w:sz w:val="28"/>
                <w:szCs w:val="28"/>
              </w:rPr>
              <w:t xml:space="preserve">s </w:t>
            </w:r>
            <w:r w:rsidRPr="00DD53CF">
              <w:rPr>
                <w:rFonts w:asciiTheme="minorHAnsi" w:eastAsia="Calibri" w:hAnsiTheme="minorHAnsi"/>
                <w:b/>
                <w:color w:val="C00000"/>
                <w:sz w:val="28"/>
                <w:szCs w:val="28"/>
                <w:highlight w:val="yellow"/>
              </w:rPr>
              <w:t>(REVISED)</w:t>
            </w:r>
          </w:p>
        </w:tc>
      </w:tr>
      <w:tr w:rsidR="00DD53CF" w:rsidRPr="008522E3" w:rsidTr="00575008">
        <w:trPr>
          <w:trHeight w:val="1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22E3">
              <w:rPr>
                <w:rFonts w:asciiTheme="minorHAnsi" w:hAnsi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22E3">
              <w:rPr>
                <w:rFonts w:asciiTheme="minorHAnsi" w:hAnsiTheme="minorHAnsi"/>
                <w:b/>
                <w:sz w:val="20"/>
                <w:szCs w:val="20"/>
              </w:rPr>
              <w:t>Particulars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22E3">
              <w:rPr>
                <w:rFonts w:asciiTheme="minorHAnsi" w:hAnsiTheme="minorHAnsi"/>
                <w:b/>
                <w:sz w:val="20"/>
                <w:szCs w:val="20"/>
              </w:rPr>
              <w:t>Important Dates</w:t>
            </w:r>
          </w:p>
        </w:tc>
      </w:tr>
      <w:tr w:rsidR="00DD53CF" w:rsidRPr="008522E3" w:rsidTr="00575008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CF" w:rsidRPr="008522E3" w:rsidRDefault="00DD53CF" w:rsidP="00575008">
            <w:pPr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Online registration for NMIMS-CET – 2022 (</w:t>
            </w:r>
            <w:hyperlink r:id="rId4" w:history="1">
              <w:r w:rsidRPr="008522E3">
                <w:rPr>
                  <w:rStyle w:val="Hyperlink"/>
                  <w:rFonts w:asciiTheme="minorHAnsi" w:hAnsiTheme="minorHAnsi"/>
                  <w:sz w:val="20"/>
                  <w:szCs w:val="20"/>
                </w:rPr>
                <w:t>www.NMIMS.edu</w:t>
              </w:r>
            </w:hyperlink>
            <w:r w:rsidRPr="008522E3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Monday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13</w:t>
            </w:r>
            <w:r w:rsidRPr="00B00C34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>December 2021</w:t>
            </w:r>
          </w:p>
        </w:tc>
      </w:tr>
      <w:tr w:rsidR="00DD53CF" w:rsidRPr="008522E3" w:rsidTr="00575008">
        <w:trPr>
          <w:trHeight w:val="2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Last date of online registration of NMIMS-CET - 2022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Monday</w:t>
            </w:r>
            <w:r w:rsidRPr="008522E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Arial"/>
                <w:sz w:val="20"/>
                <w:szCs w:val="20"/>
              </w:rPr>
              <w:t>20</w:t>
            </w:r>
            <w:r w:rsidRPr="008522E3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 w:rsidRPr="008522E3">
              <w:rPr>
                <w:rFonts w:asciiTheme="minorHAnsi" w:hAnsiTheme="minorHAnsi" w:cs="Arial"/>
                <w:sz w:val="20"/>
                <w:szCs w:val="20"/>
              </w:rPr>
              <w:t xml:space="preserve"> June 2022</w:t>
            </w:r>
          </w:p>
        </w:tc>
      </w:tr>
      <w:tr w:rsidR="00DD53CF" w:rsidRPr="008522E3" w:rsidTr="00575008">
        <w:trPr>
          <w:trHeight w:val="413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CF" w:rsidRPr="008522E3" w:rsidRDefault="00DD53CF" w:rsidP="00575008">
            <w:pPr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 xml:space="preserve">Conduct of online computer based test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at Test Center 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>(NMIMS-CET)</w:t>
            </w:r>
          </w:p>
          <w:p w:rsidR="00DD53CF" w:rsidRPr="008522E3" w:rsidRDefault="00DD53CF" w:rsidP="0057500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Friday</w:t>
            </w:r>
            <w:r w:rsidRPr="008522E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B00C34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April</w:t>
            </w:r>
            <w:r w:rsidRPr="008522E3">
              <w:rPr>
                <w:rFonts w:asciiTheme="minorHAnsi" w:hAnsiTheme="minorHAnsi" w:cs="Arial"/>
                <w:sz w:val="20"/>
                <w:szCs w:val="20"/>
              </w:rPr>
              <w:t xml:space="preserve"> 2022</w:t>
            </w:r>
          </w:p>
          <w:p w:rsidR="00DD53CF" w:rsidRPr="008522E3" w:rsidRDefault="00DD53CF" w:rsidP="0057500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22E3">
              <w:rPr>
                <w:rFonts w:asciiTheme="minorHAnsi" w:hAnsiTheme="minorHAnsi" w:cs="Arial"/>
                <w:sz w:val="20"/>
                <w:szCs w:val="20"/>
              </w:rPr>
              <w:t>To</w:t>
            </w:r>
          </w:p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Sunday</w:t>
            </w:r>
            <w:r w:rsidRPr="008522E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Arial"/>
                <w:sz w:val="20"/>
                <w:szCs w:val="20"/>
              </w:rPr>
              <w:t>26</w:t>
            </w:r>
            <w:r w:rsidRPr="008522E3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 w:rsidRPr="008522E3">
              <w:rPr>
                <w:rFonts w:asciiTheme="minorHAnsi" w:hAnsiTheme="minorHAnsi" w:cs="Arial"/>
                <w:sz w:val="20"/>
                <w:szCs w:val="20"/>
              </w:rPr>
              <w:t xml:space="preserve"> June 2022</w:t>
            </w:r>
          </w:p>
        </w:tc>
      </w:tr>
      <w:tr w:rsidR="00DD53CF" w:rsidRPr="008522E3" w:rsidTr="00575008">
        <w:trPr>
          <w:trHeight w:val="232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CF" w:rsidRPr="008522E3" w:rsidRDefault="00DD53CF" w:rsidP="00575008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8522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Counselling Round</w:t>
            </w:r>
          </w:p>
          <w:p w:rsidR="00DD53CF" w:rsidRPr="008522E3" w:rsidRDefault="00DD53CF" w:rsidP="005750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MPSTME - Call letter for admission counseling (after 5.00 pm)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Thursday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14</w:t>
            </w:r>
            <w:r w:rsidRPr="008C3AC4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July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 2022</w:t>
            </w:r>
          </w:p>
        </w:tc>
      </w:tr>
      <w:tr w:rsidR="00DD53CF" w:rsidRPr="008522E3" w:rsidTr="00575008">
        <w:trPr>
          <w:trHeight w:val="23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CF" w:rsidRPr="008522E3" w:rsidRDefault="00DD53CF" w:rsidP="0012270C">
            <w:pPr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Documents upload last date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12270C" w:rsidP="001227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Saturday, </w:t>
            </w:r>
            <w:r w:rsidR="00DD53CF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DD53CF" w:rsidRPr="008C3AC4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DD53CF">
              <w:rPr>
                <w:rFonts w:asciiTheme="minorHAnsi" w:hAnsiTheme="minorHAnsi"/>
                <w:sz w:val="20"/>
                <w:szCs w:val="20"/>
              </w:rPr>
              <w:t xml:space="preserve"> July </w:t>
            </w:r>
            <w:r w:rsidR="00DD53CF" w:rsidRPr="008522E3">
              <w:rPr>
                <w:rFonts w:asciiTheme="minorHAnsi" w:hAnsiTheme="minorHAnsi"/>
                <w:sz w:val="20"/>
                <w:szCs w:val="20"/>
              </w:rPr>
              <w:t>2022</w:t>
            </w:r>
          </w:p>
        </w:tc>
      </w:tr>
      <w:tr w:rsidR="00DD53CF" w:rsidRPr="008522E3" w:rsidTr="00575008">
        <w:trPr>
          <w:trHeight w:val="23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 xml:space="preserve">Counselling &amp; Payment of Admission fees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12270C" w:rsidP="001227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  <w:r w:rsidRPr="0012270C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D53CF">
              <w:rPr>
                <w:rFonts w:asciiTheme="minorHAnsi" w:hAnsiTheme="minorHAnsi"/>
                <w:sz w:val="20"/>
                <w:szCs w:val="20"/>
              </w:rPr>
              <w:t xml:space="preserve">July </w:t>
            </w:r>
            <w:r w:rsidR="00DD53CF" w:rsidRPr="008522E3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>
              <w:rPr>
                <w:rFonts w:asciiTheme="minorHAnsi" w:hAnsiTheme="minorHAnsi"/>
                <w:sz w:val="20"/>
                <w:szCs w:val="20"/>
              </w:rPr>
              <w:t>30</w:t>
            </w:r>
            <w:r w:rsidR="00DD53CF" w:rsidRPr="008C3AC4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DD53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D53CF" w:rsidRPr="008522E3">
              <w:rPr>
                <w:rFonts w:asciiTheme="minorHAnsi" w:hAnsiTheme="minorHAnsi"/>
                <w:sz w:val="20"/>
                <w:szCs w:val="20"/>
              </w:rPr>
              <w:t>July 2022</w:t>
            </w:r>
          </w:p>
        </w:tc>
      </w:tr>
      <w:tr w:rsidR="00DD53CF" w:rsidRPr="008522E3" w:rsidTr="00575008">
        <w:trPr>
          <w:trHeight w:val="7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 xml:space="preserve">Commencement of Courses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Tuesday</w:t>
            </w:r>
            <w:r w:rsidRPr="008522E3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Calibri"/>
                <w:sz w:val="20"/>
                <w:szCs w:val="20"/>
              </w:rPr>
              <w:t>16</w:t>
            </w:r>
            <w:r w:rsidRPr="008C3AC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8522E3">
              <w:rPr>
                <w:rFonts w:asciiTheme="minorHAnsi" w:hAnsiTheme="minorHAnsi" w:cs="Calibri"/>
                <w:sz w:val="20"/>
                <w:szCs w:val="20"/>
              </w:rPr>
              <w:t>August 2022</w:t>
            </w:r>
          </w:p>
        </w:tc>
      </w:tr>
      <w:tr w:rsidR="00DD53CF" w:rsidRPr="008522E3" w:rsidTr="00575008">
        <w:trPr>
          <w:trHeight w:val="7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CF" w:rsidRPr="008522E3" w:rsidRDefault="00DD53CF" w:rsidP="00575008">
            <w:pPr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 xml:space="preserve">Closure of Admission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Thursday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8C3AC4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September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 2022</w:t>
            </w:r>
          </w:p>
        </w:tc>
      </w:tr>
      <w:tr w:rsidR="00DD53CF" w:rsidRPr="008522E3" w:rsidTr="00575008">
        <w:trPr>
          <w:trHeight w:val="70"/>
        </w:trPr>
        <w:tc>
          <w:tcPr>
            <w:tcW w:w="105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3CF" w:rsidRPr="008522E3" w:rsidRDefault="00DD53CF" w:rsidP="00575008">
            <w:pPr>
              <w:tabs>
                <w:tab w:val="left" w:pos="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D53CF" w:rsidRPr="008522E3" w:rsidRDefault="00DD53CF" w:rsidP="005750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b/>
                <w:color w:val="C00000"/>
                <w:sz w:val="20"/>
                <w:szCs w:val="20"/>
                <w:u w:val="single"/>
              </w:rPr>
              <w:t>Refund Rules</w:t>
            </w:r>
            <w:r w:rsidRPr="008522E3">
              <w:rPr>
                <w:rFonts w:asciiTheme="minorHAnsi" w:hAnsiTheme="minorHAnsi"/>
                <w:b/>
                <w:sz w:val="20"/>
                <w:szCs w:val="20"/>
              </w:rPr>
              <w:t xml:space="preserve">:   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The Schedule of refund of fees will be as follows as. If a student chooses to withdraw from the program of study in which he / she is enrolled, the institution concerned shall follow the following five-tier system for the refund of fees remitted by the student. </w:t>
            </w:r>
          </w:p>
          <w:tbl>
            <w:tblPr>
              <w:tblW w:w="10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0"/>
              <w:gridCol w:w="2025"/>
              <w:gridCol w:w="7295"/>
            </w:tblGrid>
            <w:tr w:rsidR="00DD53CF" w:rsidRPr="008522E3" w:rsidTr="00575008">
              <w:trPr>
                <w:trHeight w:val="431"/>
              </w:trPr>
              <w:tc>
                <w:tcPr>
                  <w:tcW w:w="920" w:type="dxa"/>
                  <w:shd w:val="clear" w:color="auto" w:fill="FFC000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Sr. No.</w:t>
                  </w:r>
                </w:p>
              </w:tc>
              <w:tc>
                <w:tcPr>
                  <w:tcW w:w="2025" w:type="dxa"/>
                  <w:shd w:val="clear" w:color="auto" w:fill="FFC000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Percentage of Refund of Aggregate fees</w:t>
                  </w:r>
                </w:p>
              </w:tc>
              <w:tc>
                <w:tcPr>
                  <w:tcW w:w="7295" w:type="dxa"/>
                  <w:shd w:val="clear" w:color="auto" w:fill="FFC000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Point of time when notice of withdrawal of admission is served to HEI</w:t>
                  </w:r>
                </w:p>
              </w:tc>
            </w:tr>
            <w:tr w:rsidR="00DD53CF" w:rsidRPr="008522E3" w:rsidTr="00575008">
              <w:trPr>
                <w:trHeight w:val="260"/>
              </w:trPr>
              <w:tc>
                <w:tcPr>
                  <w:tcW w:w="920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729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 xml:space="preserve">15 days or more before the formally-notified last date of admission </w:t>
                  </w:r>
                </w:p>
              </w:tc>
            </w:tr>
            <w:tr w:rsidR="00DD53CF" w:rsidRPr="008522E3" w:rsidTr="00575008">
              <w:trPr>
                <w:trHeight w:val="179"/>
              </w:trPr>
              <w:tc>
                <w:tcPr>
                  <w:tcW w:w="920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90%</w:t>
                  </w:r>
                </w:p>
              </w:tc>
              <w:tc>
                <w:tcPr>
                  <w:tcW w:w="729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 xml:space="preserve">Less than 15 days before the formally-notified last date of admission. </w:t>
                  </w:r>
                </w:p>
              </w:tc>
            </w:tr>
            <w:tr w:rsidR="00DD53CF" w:rsidRPr="008522E3" w:rsidTr="00575008">
              <w:trPr>
                <w:trHeight w:val="188"/>
              </w:trPr>
              <w:tc>
                <w:tcPr>
                  <w:tcW w:w="920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80%</w:t>
                  </w:r>
                </w:p>
              </w:tc>
              <w:tc>
                <w:tcPr>
                  <w:tcW w:w="729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 xml:space="preserve">15 days or less after the formally-notified last date of admission </w:t>
                  </w:r>
                </w:p>
              </w:tc>
            </w:tr>
            <w:tr w:rsidR="00DD53CF" w:rsidRPr="008522E3" w:rsidTr="00575008">
              <w:trPr>
                <w:trHeight w:val="296"/>
              </w:trPr>
              <w:tc>
                <w:tcPr>
                  <w:tcW w:w="920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729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 xml:space="preserve">30 days or less, but more than 15 days, after formally-notified last date of admission </w:t>
                  </w:r>
                </w:p>
              </w:tc>
            </w:tr>
            <w:tr w:rsidR="00DD53CF" w:rsidRPr="008522E3" w:rsidTr="00575008">
              <w:trPr>
                <w:trHeight w:val="152"/>
              </w:trPr>
              <w:tc>
                <w:tcPr>
                  <w:tcW w:w="920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00%</w:t>
                  </w:r>
                </w:p>
              </w:tc>
              <w:tc>
                <w:tcPr>
                  <w:tcW w:w="7295" w:type="dxa"/>
                  <w:shd w:val="clear" w:color="auto" w:fill="auto"/>
                  <w:vAlign w:val="center"/>
                </w:tcPr>
                <w:p w:rsidR="00DD53CF" w:rsidRPr="008522E3" w:rsidRDefault="00DD53CF" w:rsidP="00575008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522E3">
                    <w:rPr>
                      <w:rFonts w:asciiTheme="minorHAnsi" w:hAnsiTheme="minorHAnsi"/>
                      <w:sz w:val="20"/>
                      <w:szCs w:val="20"/>
                    </w:rPr>
                    <w:t xml:space="preserve">More than 30 days after formally-notified last date of admission </w:t>
                  </w:r>
                </w:p>
              </w:tc>
            </w:tr>
          </w:tbl>
          <w:p w:rsidR="00DD53CF" w:rsidRPr="008522E3" w:rsidRDefault="00DD53CF" w:rsidP="005750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sz w:val="20"/>
                <w:szCs w:val="20"/>
              </w:rPr>
              <w:t xml:space="preserve">In case of (1) in the table above, the deduction will be 5% of the fees paid as processing charges from the refundable amount, subject to a maximum of Rs 5,000/-. </w:t>
            </w:r>
          </w:p>
          <w:p w:rsidR="00DD53CF" w:rsidRPr="008522E3" w:rsidRDefault="00DD53CF" w:rsidP="0057500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D53CF" w:rsidRPr="008522E3" w:rsidRDefault="00DD53CF" w:rsidP="0057500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522E3">
              <w:rPr>
                <w:rFonts w:asciiTheme="minorHAnsi" w:hAnsiTheme="minorHAnsi"/>
                <w:b/>
                <w:sz w:val="20"/>
                <w:szCs w:val="20"/>
              </w:rPr>
              <w:t>Note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8522E3">
              <w:rPr>
                <w:rFonts w:asciiTheme="minorHAnsi" w:hAnsiTheme="minorHAnsi"/>
                <w:sz w:val="20"/>
                <w:szCs w:val="20"/>
              </w:rPr>
              <w:tab/>
              <w:t>The above refund rules are subject to revision (as applicable). Candidates to refer Important Dates of the respective programme.</w:t>
            </w:r>
          </w:p>
        </w:tc>
      </w:tr>
    </w:tbl>
    <w:p w:rsidR="00DD53CF" w:rsidRPr="008522E3" w:rsidRDefault="00DD53CF" w:rsidP="00DD53CF">
      <w:pPr>
        <w:jc w:val="both"/>
        <w:rPr>
          <w:rFonts w:asciiTheme="minorHAnsi" w:hAnsiTheme="minorHAnsi"/>
          <w:sz w:val="20"/>
          <w:szCs w:val="20"/>
        </w:rPr>
      </w:pPr>
      <w:r w:rsidRPr="008522E3"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</w:p>
    <w:sectPr w:rsidR="00DD53CF" w:rsidRPr="00852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CF"/>
    <w:rsid w:val="0012270C"/>
    <w:rsid w:val="0083356A"/>
    <w:rsid w:val="00AA5FE5"/>
    <w:rsid w:val="00D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41628-340B-4F67-AC73-5D168815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53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53CF"/>
    <w:pPr>
      <w:ind w:left="720"/>
      <w:contextualSpacing/>
    </w:pPr>
  </w:style>
  <w:style w:type="paragraph" w:customStyle="1" w:styleId="Default">
    <w:name w:val="Default"/>
    <w:rsid w:val="001227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IM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Dalvi</dc:creator>
  <cp:keywords/>
  <dc:description/>
  <cp:lastModifiedBy>Sachin Dalvi</cp:lastModifiedBy>
  <cp:revision>4</cp:revision>
  <cp:lastPrinted>2022-06-21T04:55:00Z</cp:lastPrinted>
  <dcterms:created xsi:type="dcterms:W3CDTF">2022-04-16T10:19:00Z</dcterms:created>
  <dcterms:modified xsi:type="dcterms:W3CDTF">2022-06-21T09:26:00Z</dcterms:modified>
</cp:coreProperties>
</file>